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74F81" w:rsidRDefault="00474F81">
      <w:pPr>
        <w:spacing w:line="360" w:lineRule="auto"/>
        <w:jc w:val="center"/>
        <w:rPr>
          <w:b/>
          <w:sz w:val="26"/>
          <w:szCs w:val="26"/>
        </w:rPr>
      </w:pPr>
    </w:p>
    <w:p w14:paraId="00000002" w14:textId="77777777" w:rsidR="00474F81" w:rsidRDefault="00474F81">
      <w:pPr>
        <w:spacing w:line="360" w:lineRule="auto"/>
        <w:rPr>
          <w:b/>
          <w:sz w:val="26"/>
          <w:szCs w:val="26"/>
        </w:rPr>
      </w:pPr>
    </w:p>
    <w:p w14:paraId="00000003" w14:textId="77777777" w:rsidR="00474F81" w:rsidRDefault="00474F81">
      <w:pPr>
        <w:spacing w:line="360" w:lineRule="auto"/>
        <w:rPr>
          <w:b/>
          <w:sz w:val="26"/>
          <w:szCs w:val="26"/>
        </w:rPr>
      </w:pPr>
    </w:p>
    <w:p w14:paraId="00000004" w14:textId="77777777" w:rsidR="00474F81" w:rsidRDefault="00474F81">
      <w:pPr>
        <w:spacing w:line="360" w:lineRule="auto"/>
        <w:rPr>
          <w:b/>
          <w:sz w:val="26"/>
          <w:szCs w:val="26"/>
        </w:rPr>
      </w:pPr>
    </w:p>
    <w:p w14:paraId="00000005" w14:textId="77777777" w:rsidR="00474F81" w:rsidRDefault="00474F81">
      <w:pPr>
        <w:spacing w:line="360" w:lineRule="auto"/>
        <w:jc w:val="center"/>
        <w:rPr>
          <w:b/>
          <w:sz w:val="26"/>
          <w:szCs w:val="26"/>
        </w:rPr>
      </w:pPr>
    </w:p>
    <w:p w14:paraId="00000006" w14:textId="77777777" w:rsidR="00474F81" w:rsidRDefault="006F3020">
      <w:pPr>
        <w:pStyle w:val="2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Типовая программа учебной дисциплины</w:t>
      </w:r>
    </w:p>
    <w:p w14:paraId="00000007" w14:textId="77777777" w:rsidR="00474F81" w:rsidRDefault="00474F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40"/>
        <w:jc w:val="center"/>
        <w:rPr>
          <w:b/>
          <w:color w:val="000000"/>
          <w:sz w:val="26"/>
          <w:szCs w:val="26"/>
        </w:rPr>
      </w:pPr>
    </w:p>
    <w:p w14:paraId="00000008" w14:textId="77777777" w:rsidR="00474F81" w:rsidRDefault="006F30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4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«Основы педагогического сопровождения детей в приходской общине»</w:t>
      </w:r>
    </w:p>
    <w:p w14:paraId="00000009" w14:textId="77777777" w:rsidR="00474F81" w:rsidRDefault="00474F81">
      <w:pPr>
        <w:spacing w:line="276" w:lineRule="auto"/>
        <w:jc w:val="center"/>
        <w:rPr>
          <w:b/>
          <w:sz w:val="26"/>
          <w:szCs w:val="26"/>
        </w:rPr>
      </w:pPr>
    </w:p>
    <w:p w14:paraId="0000000A" w14:textId="77777777" w:rsidR="00474F81" w:rsidRDefault="006F30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40"/>
        <w:jc w:val="center"/>
        <w:rPr>
          <w:b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Направление подготовки</w:t>
      </w:r>
    </w:p>
    <w:p w14:paraId="0000000B" w14:textId="77777777" w:rsidR="00474F81" w:rsidRDefault="006F30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Приходское просвещение</w:t>
      </w:r>
    </w:p>
    <w:p w14:paraId="0000000C" w14:textId="77777777" w:rsidR="00474F81" w:rsidRDefault="00474F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40"/>
        <w:jc w:val="center"/>
        <w:rPr>
          <w:b/>
          <w:color w:val="000000"/>
          <w:sz w:val="26"/>
          <w:szCs w:val="26"/>
        </w:rPr>
      </w:pPr>
    </w:p>
    <w:p w14:paraId="0000000D" w14:textId="77777777" w:rsidR="00474F81" w:rsidRDefault="00474F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40"/>
        <w:jc w:val="center"/>
        <w:rPr>
          <w:b/>
          <w:color w:val="000000"/>
          <w:sz w:val="26"/>
          <w:szCs w:val="26"/>
        </w:rPr>
      </w:pPr>
    </w:p>
    <w:p w14:paraId="0000000E" w14:textId="77777777" w:rsidR="00474F81" w:rsidRDefault="006F30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40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Квалификация (степень выпускника)</w:t>
      </w:r>
    </w:p>
    <w:p w14:paraId="0000000F" w14:textId="77777777" w:rsidR="00474F81" w:rsidRDefault="006F30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Специалист в области приходского просвещения</w:t>
      </w:r>
    </w:p>
    <w:p w14:paraId="00000010" w14:textId="77777777" w:rsidR="00474F81" w:rsidRDefault="00474F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40"/>
        <w:jc w:val="center"/>
        <w:rPr>
          <w:smallCaps/>
          <w:color w:val="000000"/>
          <w:sz w:val="26"/>
          <w:szCs w:val="26"/>
        </w:rPr>
      </w:pPr>
    </w:p>
    <w:p w14:paraId="00000011" w14:textId="77777777" w:rsidR="00474F81" w:rsidRDefault="00474F81">
      <w:pPr>
        <w:keepNext/>
        <w:keepLines/>
        <w:spacing w:line="276" w:lineRule="auto"/>
        <w:ind w:left="3402" w:firstLine="540"/>
        <w:jc w:val="center"/>
        <w:rPr>
          <w:smallCaps/>
          <w:color w:val="000000"/>
          <w:sz w:val="26"/>
          <w:szCs w:val="26"/>
        </w:rPr>
      </w:pPr>
    </w:p>
    <w:p w14:paraId="00000012" w14:textId="77777777" w:rsidR="00474F81" w:rsidRDefault="006F30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40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Форма обучения</w:t>
      </w:r>
    </w:p>
    <w:p w14:paraId="00000013" w14:textId="77777777" w:rsidR="00474F81" w:rsidRDefault="00474F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40"/>
        <w:jc w:val="center"/>
        <w:rPr>
          <w:b/>
          <w:color w:val="000000"/>
          <w:sz w:val="26"/>
          <w:szCs w:val="26"/>
        </w:rPr>
      </w:pPr>
    </w:p>
    <w:p w14:paraId="00000014" w14:textId="77777777" w:rsidR="00474F81" w:rsidRDefault="006F30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40"/>
        <w:jc w:val="center"/>
        <w:rPr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очно-заочная</w:t>
      </w:r>
    </w:p>
    <w:tbl>
      <w:tblPr>
        <w:tblStyle w:val="af5"/>
        <w:tblW w:w="145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8"/>
        <w:gridCol w:w="4786"/>
        <w:gridCol w:w="4786"/>
      </w:tblGrid>
      <w:tr w:rsidR="00474F81" w14:paraId="42E8D2D7" w14:textId="77777777">
        <w:trPr>
          <w:trHeight w:val="2021"/>
        </w:trPr>
        <w:tc>
          <w:tcPr>
            <w:tcW w:w="4968" w:type="dxa"/>
            <w:shd w:val="clear" w:color="auto" w:fill="auto"/>
          </w:tcPr>
          <w:p w14:paraId="00000015" w14:textId="77777777" w:rsidR="00474F81" w:rsidRDefault="00474F81">
            <w:pPr>
              <w:tabs>
                <w:tab w:val="left" w:pos="1095"/>
                <w:tab w:val="left" w:pos="1365"/>
                <w:tab w:val="left" w:pos="1665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14:paraId="00000016" w14:textId="77777777" w:rsidR="00474F81" w:rsidRDefault="00474F8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0000017" w14:textId="77777777" w:rsidR="00474F81" w:rsidRDefault="00474F8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0000018" w14:textId="77777777" w:rsidR="00474F81" w:rsidRDefault="006F302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Составитель: Д. Д. Кочкина</w:t>
            </w:r>
          </w:p>
        </w:tc>
        <w:tc>
          <w:tcPr>
            <w:tcW w:w="4786" w:type="dxa"/>
          </w:tcPr>
          <w:p w14:paraId="00000019" w14:textId="77777777" w:rsidR="00474F81" w:rsidRDefault="00474F8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0000001A" w14:textId="77777777" w:rsidR="00474F81" w:rsidRDefault="00474F81">
      <w:pPr>
        <w:keepNext/>
        <w:keepLines/>
        <w:spacing w:line="276" w:lineRule="auto"/>
        <w:jc w:val="center"/>
        <w:rPr>
          <w:sz w:val="26"/>
          <w:szCs w:val="26"/>
        </w:rPr>
      </w:pPr>
    </w:p>
    <w:p w14:paraId="0000001B" w14:textId="77777777" w:rsidR="00474F81" w:rsidRDefault="00474F81">
      <w:pPr>
        <w:keepNext/>
        <w:keepLines/>
        <w:spacing w:line="276" w:lineRule="auto"/>
        <w:jc w:val="center"/>
        <w:rPr>
          <w:sz w:val="26"/>
          <w:szCs w:val="26"/>
        </w:rPr>
      </w:pPr>
    </w:p>
    <w:p w14:paraId="0000001C" w14:textId="77777777" w:rsidR="00474F81" w:rsidRDefault="00474F81">
      <w:pPr>
        <w:keepNext/>
        <w:keepLines/>
        <w:spacing w:line="276" w:lineRule="auto"/>
        <w:jc w:val="center"/>
        <w:rPr>
          <w:sz w:val="26"/>
          <w:szCs w:val="26"/>
        </w:rPr>
      </w:pPr>
    </w:p>
    <w:p w14:paraId="0000001D" w14:textId="77777777" w:rsidR="00474F81" w:rsidRDefault="00474F81">
      <w:pPr>
        <w:keepNext/>
        <w:keepLines/>
        <w:spacing w:line="276" w:lineRule="auto"/>
        <w:jc w:val="center"/>
        <w:rPr>
          <w:sz w:val="26"/>
          <w:szCs w:val="26"/>
        </w:rPr>
      </w:pPr>
    </w:p>
    <w:p w14:paraId="0000001E" w14:textId="77777777" w:rsidR="00474F81" w:rsidRDefault="00474F81">
      <w:pPr>
        <w:keepNext/>
        <w:keepLines/>
        <w:spacing w:line="276" w:lineRule="auto"/>
        <w:jc w:val="center"/>
        <w:rPr>
          <w:sz w:val="26"/>
          <w:szCs w:val="26"/>
        </w:rPr>
      </w:pPr>
    </w:p>
    <w:p w14:paraId="0000001F" w14:textId="77777777" w:rsidR="00474F81" w:rsidRDefault="00474F81">
      <w:pPr>
        <w:keepNext/>
        <w:keepLines/>
        <w:spacing w:line="276" w:lineRule="auto"/>
        <w:jc w:val="center"/>
        <w:rPr>
          <w:sz w:val="26"/>
          <w:szCs w:val="26"/>
        </w:rPr>
      </w:pPr>
    </w:p>
    <w:p w14:paraId="00000020" w14:textId="77777777" w:rsidR="00474F81" w:rsidRDefault="006F3020">
      <w:pPr>
        <w:keepNext/>
        <w:keepLines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Москва 2020 г.</w:t>
      </w:r>
    </w:p>
    <w:p w14:paraId="00000021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bookmarkStart w:id="0" w:name="_heading=h.gjdgxs" w:colFirst="0" w:colLast="0"/>
      <w:bookmarkEnd w:id="0"/>
      <w:r>
        <w:br w:type="page"/>
      </w:r>
      <w:r>
        <w:rPr>
          <w:b/>
          <w:sz w:val="26"/>
          <w:szCs w:val="26"/>
        </w:rPr>
        <w:lastRenderedPageBreak/>
        <w:t>1. Цели и задачи освоения дисциплины</w:t>
      </w:r>
    </w:p>
    <w:p w14:paraId="00000022" w14:textId="77777777" w:rsidR="00474F81" w:rsidRDefault="006F30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Изучение</w:t>
      </w:r>
      <w:r>
        <w:rPr>
          <w:color w:val="000000"/>
          <w:sz w:val="26"/>
          <w:szCs w:val="26"/>
        </w:rPr>
        <w:t xml:space="preserve"> курса направлено на достижение следующей </w:t>
      </w:r>
      <w:r>
        <w:rPr>
          <w:b/>
          <w:color w:val="000000"/>
          <w:sz w:val="26"/>
          <w:szCs w:val="26"/>
        </w:rPr>
        <w:t xml:space="preserve">цели: </w:t>
      </w:r>
      <w:r>
        <w:rPr>
          <w:color w:val="000000"/>
          <w:sz w:val="26"/>
          <w:szCs w:val="26"/>
        </w:rPr>
        <w:t xml:space="preserve">освоение теории и практики православной приходской педагогики, позволяющей плодотворно организовывать и </w:t>
      </w:r>
      <w:r>
        <w:rPr>
          <w:sz w:val="26"/>
          <w:szCs w:val="26"/>
        </w:rPr>
        <w:t>развивать</w:t>
      </w:r>
      <w:r>
        <w:rPr>
          <w:color w:val="000000"/>
          <w:sz w:val="26"/>
          <w:szCs w:val="26"/>
        </w:rPr>
        <w:t xml:space="preserve"> систему педагогического сопровождения детей в приходской общине.</w:t>
      </w:r>
    </w:p>
    <w:p w14:paraId="00000023" w14:textId="77777777" w:rsidR="00474F81" w:rsidRDefault="00474F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6"/>
          <w:szCs w:val="26"/>
        </w:rPr>
      </w:pPr>
    </w:p>
    <w:p w14:paraId="00000024" w14:textId="77777777" w:rsidR="00474F81" w:rsidRDefault="006F30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Задачами </w:t>
      </w:r>
      <w:r>
        <w:rPr>
          <w:color w:val="000000"/>
          <w:sz w:val="26"/>
          <w:szCs w:val="26"/>
        </w:rPr>
        <w:t>являются:</w:t>
      </w:r>
    </w:p>
    <w:p w14:paraId="00000025" w14:textId="77777777" w:rsidR="00474F81" w:rsidRDefault="006F3020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формирова</w:t>
      </w:r>
      <w:r>
        <w:rPr>
          <w:sz w:val="26"/>
          <w:szCs w:val="26"/>
        </w:rPr>
        <w:t>ние представлений о структуре и содержании христианского воспитания в семье и приходской общине;</w:t>
      </w:r>
    </w:p>
    <w:p w14:paraId="00000026" w14:textId="77777777" w:rsidR="00474F81" w:rsidRDefault="006F3020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знакомство с историей образования и педагогической мысли в России; </w:t>
      </w:r>
    </w:p>
    <w:p w14:paraId="00000027" w14:textId="77777777" w:rsidR="00474F81" w:rsidRDefault="006F3020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к практической педагогической деятельности на приходе;</w:t>
      </w:r>
    </w:p>
    <w:p w14:paraId="00000028" w14:textId="77777777" w:rsidR="00474F81" w:rsidRDefault="006F3020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умений орган</w:t>
      </w:r>
      <w:r>
        <w:rPr>
          <w:sz w:val="26"/>
          <w:szCs w:val="26"/>
        </w:rPr>
        <w:t>изации и эффективного развития системы приходского просвещения детей;</w:t>
      </w:r>
    </w:p>
    <w:p w14:paraId="00000029" w14:textId="77777777" w:rsidR="00474F81" w:rsidRDefault="006F3020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педагогического сознания, способствующего выделению, описанию, анализу и прогнозированию педагогических фактов и явлений, исходя из положений современной педагогической на</w:t>
      </w:r>
      <w:r>
        <w:rPr>
          <w:sz w:val="26"/>
          <w:szCs w:val="26"/>
        </w:rPr>
        <w:t>уки, с опорой на педагогическое наследие святых отцов Церкви;</w:t>
      </w:r>
    </w:p>
    <w:p w14:paraId="0000002A" w14:textId="77777777" w:rsidR="00474F81" w:rsidRDefault="006F3020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умений выбирать оптимальные методы, средства, формы обучения и воспитания детей на приходе; </w:t>
      </w:r>
    </w:p>
    <w:p w14:paraId="0000002B" w14:textId="77777777" w:rsidR="00474F81" w:rsidRDefault="006F3020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умений разрабатывать и реализовывать просветительские педагогические програ</w:t>
      </w:r>
      <w:r>
        <w:rPr>
          <w:sz w:val="26"/>
          <w:szCs w:val="26"/>
        </w:rPr>
        <w:t>ммы и проекты на приходе;</w:t>
      </w:r>
    </w:p>
    <w:p w14:paraId="0000002C" w14:textId="77777777" w:rsidR="00474F81" w:rsidRDefault="006F3020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в овладении приемами педагогического мастерства.</w:t>
      </w:r>
    </w:p>
    <w:p w14:paraId="0000002D" w14:textId="77777777" w:rsidR="00474F81" w:rsidRDefault="00474F81">
      <w:pPr>
        <w:spacing w:line="360" w:lineRule="auto"/>
        <w:jc w:val="both"/>
        <w:rPr>
          <w:sz w:val="26"/>
          <w:szCs w:val="26"/>
        </w:rPr>
      </w:pPr>
    </w:p>
    <w:p w14:paraId="0000002E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Место дисциплины в структуре ООП </w:t>
      </w:r>
    </w:p>
    <w:p w14:paraId="0000002F" w14:textId="77777777" w:rsidR="00474F81" w:rsidRDefault="006F30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Дисциплина «</w:t>
      </w:r>
      <w:r>
        <w:rPr>
          <w:color w:val="000000"/>
          <w:sz w:val="26"/>
          <w:szCs w:val="26"/>
        </w:rPr>
        <w:t>Основы педагогического сопровождения детей в приходской общине</w:t>
      </w:r>
      <w:r>
        <w:rPr>
          <w:sz w:val="26"/>
          <w:szCs w:val="26"/>
        </w:rPr>
        <w:t>» относится к модулю практики приходской работы цикла «Организация приходского просвещения».</w:t>
      </w:r>
    </w:p>
    <w:p w14:paraId="00000030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Неразрывно связана с дисциплинами: «Догматическое богословие / Православное вероучение», «Священное П</w:t>
      </w:r>
      <w:r>
        <w:rPr>
          <w:sz w:val="26"/>
          <w:szCs w:val="26"/>
        </w:rPr>
        <w:t xml:space="preserve">исание Ветхого Завета», «Священное Писание Нового Завета», «Нравственное богословие и аскетика», «Психология», «Основы приходской просветительской деятельности» и другими. </w:t>
      </w:r>
    </w:p>
    <w:p w14:paraId="00000031" w14:textId="77777777" w:rsidR="00474F81" w:rsidRDefault="00474F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</w:p>
    <w:p w14:paraId="00000032" w14:textId="77777777" w:rsidR="00474F81" w:rsidRDefault="006F3020">
      <w:pPr>
        <w:tabs>
          <w:tab w:val="right" w:pos="9639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3. Компетенции слушателя курсов, формируемые в результате освоения дисциплины </w:t>
      </w:r>
    </w:p>
    <w:p w14:paraId="00000033" w14:textId="77777777" w:rsidR="00474F81" w:rsidRDefault="006F30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Процесс изучения дисциплины направлен на формирование следующих компетенций:</w:t>
      </w:r>
    </w:p>
    <w:p w14:paraId="00000034" w14:textId="77777777" w:rsidR="00474F81" w:rsidRDefault="006F30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>использовать знание Священного Писания, основных разделов православного вероучения, литургики, церковной истории в просветительской деятельности (К-1);</w:t>
      </w:r>
    </w:p>
    <w:p w14:paraId="00000035" w14:textId="77777777" w:rsidR="00474F81" w:rsidRDefault="006F30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 xml:space="preserve">использовать навыки чтения Священного Писания и богослужебных текстов на церковнославянском языке и их перевода в просветительской работе (К-2);  </w:t>
      </w:r>
    </w:p>
    <w:p w14:paraId="00000036" w14:textId="77777777" w:rsidR="00474F81" w:rsidRDefault="006F30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>использовать знания в области церковного искусства в духовно-просветительской деятель</w:t>
      </w:r>
      <w:r>
        <w:rPr>
          <w:color w:val="000000"/>
          <w:sz w:val="26"/>
          <w:szCs w:val="26"/>
        </w:rPr>
        <w:t>ности (К-3);</w:t>
      </w:r>
    </w:p>
    <w:p w14:paraId="00000037" w14:textId="77777777" w:rsidR="00474F81" w:rsidRDefault="006F30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 xml:space="preserve">использовать знания православного вероучения, сектоведения, расколоведения для обеспечения духовной безопасности просвещаемых (К-4); </w:t>
      </w:r>
    </w:p>
    <w:p w14:paraId="00000038" w14:textId="77777777" w:rsidR="00474F81" w:rsidRDefault="006F30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способность определять имеющиеся возможности и потребности в духовном просвещении на территории п</w:t>
      </w:r>
      <w:r>
        <w:rPr>
          <w:sz w:val="26"/>
          <w:szCs w:val="26"/>
        </w:rPr>
        <w:t>астырской ответственности прихода (К-5);</w:t>
      </w:r>
    </w:p>
    <w:p w14:paraId="00000039" w14:textId="77777777" w:rsidR="00474F81" w:rsidRDefault="006F30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 xml:space="preserve">определять содержание, объем, методы, формы, сроки просвещения в зависимости от духовного состояния человека и его потребностей в просвещении </w:t>
      </w:r>
      <w:r>
        <w:rPr>
          <w:sz w:val="26"/>
          <w:szCs w:val="26"/>
        </w:rPr>
        <w:t>(К-6)</w:t>
      </w:r>
      <w:r>
        <w:rPr>
          <w:color w:val="000000"/>
          <w:sz w:val="26"/>
          <w:szCs w:val="26"/>
        </w:rPr>
        <w:t>;</w:t>
      </w:r>
    </w:p>
    <w:p w14:paraId="0000003A" w14:textId="77777777" w:rsidR="00474F81" w:rsidRDefault="006F30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>использовать знания в области православной</w:t>
      </w:r>
      <w:r>
        <w:rPr>
          <w:color w:val="000000"/>
          <w:sz w:val="26"/>
          <w:szCs w:val="26"/>
        </w:rPr>
        <w:t xml:space="preserve"> психологии в просветительской деятельности</w:t>
      </w:r>
      <w:r>
        <w:rPr>
          <w:sz w:val="26"/>
          <w:szCs w:val="26"/>
        </w:rPr>
        <w:t xml:space="preserve"> (К-7)</w:t>
      </w:r>
      <w:r>
        <w:rPr>
          <w:color w:val="000000"/>
          <w:sz w:val="26"/>
          <w:szCs w:val="26"/>
        </w:rPr>
        <w:t>;</w:t>
      </w:r>
    </w:p>
    <w:p w14:paraId="0000003B" w14:textId="77777777" w:rsidR="00474F81" w:rsidRDefault="006F30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 xml:space="preserve">применять теоретические основы миссиологии, православной педагогики, христианской антропологии, православной катехизации в духовном просвещении детей и взрослых </w:t>
      </w:r>
      <w:r>
        <w:rPr>
          <w:sz w:val="26"/>
          <w:szCs w:val="26"/>
        </w:rPr>
        <w:t>(К-8)</w:t>
      </w:r>
      <w:r>
        <w:rPr>
          <w:color w:val="000000"/>
          <w:sz w:val="26"/>
          <w:szCs w:val="26"/>
        </w:rPr>
        <w:t>;</w:t>
      </w:r>
    </w:p>
    <w:p w14:paraId="0000003C" w14:textId="77777777" w:rsidR="00474F81" w:rsidRDefault="006F30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>применять осн</w:t>
      </w:r>
      <w:r>
        <w:rPr>
          <w:color w:val="000000"/>
          <w:sz w:val="26"/>
          <w:szCs w:val="26"/>
        </w:rPr>
        <w:t xml:space="preserve">овные методы катехизической, педагогической, миссионерской, молодежной и социальной деятельности в приходской работе с людьми </w:t>
      </w:r>
      <w:r>
        <w:rPr>
          <w:sz w:val="26"/>
          <w:szCs w:val="26"/>
        </w:rPr>
        <w:t>(К-9)</w:t>
      </w:r>
      <w:r>
        <w:rPr>
          <w:color w:val="000000"/>
          <w:sz w:val="26"/>
          <w:szCs w:val="26"/>
        </w:rPr>
        <w:t xml:space="preserve">; </w:t>
      </w:r>
    </w:p>
    <w:p w14:paraId="0000003D" w14:textId="77777777" w:rsidR="00474F81" w:rsidRDefault="006F30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 xml:space="preserve">разрабатывать программы по различным направлениям просветительской деятельности и реализовывать их </w:t>
      </w:r>
      <w:r>
        <w:rPr>
          <w:sz w:val="26"/>
          <w:szCs w:val="26"/>
        </w:rPr>
        <w:t>(К-10)</w:t>
      </w:r>
      <w:r>
        <w:rPr>
          <w:color w:val="000000"/>
          <w:sz w:val="26"/>
          <w:szCs w:val="26"/>
        </w:rPr>
        <w:t>;</w:t>
      </w:r>
    </w:p>
    <w:p w14:paraId="0000003E" w14:textId="77777777" w:rsidR="00474F81" w:rsidRDefault="006F30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спо</w:t>
      </w:r>
      <w:r>
        <w:rPr>
          <w:sz w:val="26"/>
          <w:szCs w:val="26"/>
        </w:rPr>
        <w:t xml:space="preserve">собность </w:t>
      </w:r>
      <w:r>
        <w:rPr>
          <w:color w:val="000000"/>
          <w:sz w:val="26"/>
          <w:szCs w:val="26"/>
        </w:rPr>
        <w:t xml:space="preserve">аргументированно и убедительно излагать церковную позицию перед наставляемыми в вере, а также нецерковными людьми </w:t>
      </w:r>
      <w:r>
        <w:rPr>
          <w:sz w:val="26"/>
          <w:szCs w:val="26"/>
        </w:rPr>
        <w:t>(К-11)</w:t>
      </w:r>
      <w:r>
        <w:rPr>
          <w:color w:val="000000"/>
          <w:sz w:val="26"/>
          <w:szCs w:val="26"/>
        </w:rPr>
        <w:t>;</w:t>
      </w:r>
    </w:p>
    <w:p w14:paraId="0000003F" w14:textId="77777777" w:rsidR="00474F81" w:rsidRDefault="006F30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 xml:space="preserve">применять правовые знания, касающиеся различных аспектов приходского просвещения, с целью не допустить нарушения </w:t>
      </w:r>
      <w:r>
        <w:rPr>
          <w:color w:val="000000"/>
          <w:sz w:val="26"/>
          <w:szCs w:val="26"/>
        </w:rPr>
        <w:t xml:space="preserve">законодательства </w:t>
      </w:r>
      <w:r>
        <w:rPr>
          <w:sz w:val="26"/>
          <w:szCs w:val="26"/>
        </w:rPr>
        <w:t>(К-12)</w:t>
      </w:r>
      <w:r>
        <w:rPr>
          <w:color w:val="000000"/>
          <w:sz w:val="26"/>
          <w:szCs w:val="26"/>
        </w:rPr>
        <w:t>;</w:t>
      </w:r>
    </w:p>
    <w:p w14:paraId="00000040" w14:textId="77777777" w:rsidR="00474F81" w:rsidRDefault="006F30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>работать самостоятельно и в коллективе, руководить людьми и подчиняться, осуществлять самооценку и самоконтроль своей работы</w:t>
      </w:r>
      <w:r>
        <w:rPr>
          <w:sz w:val="26"/>
          <w:szCs w:val="26"/>
        </w:rPr>
        <w:t xml:space="preserve"> (К-16)</w:t>
      </w:r>
      <w:r>
        <w:rPr>
          <w:color w:val="000000"/>
          <w:sz w:val="26"/>
          <w:szCs w:val="26"/>
        </w:rPr>
        <w:t xml:space="preserve">; </w:t>
      </w:r>
    </w:p>
    <w:p w14:paraId="00000041" w14:textId="77777777" w:rsidR="00474F81" w:rsidRDefault="006F30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 xml:space="preserve">планировать, организовывать и координировать просветительскую работу </w:t>
      </w:r>
      <w:r>
        <w:rPr>
          <w:sz w:val="26"/>
          <w:szCs w:val="26"/>
        </w:rPr>
        <w:t>(К-1</w:t>
      </w:r>
      <w:r>
        <w:rPr>
          <w:sz w:val="26"/>
          <w:szCs w:val="26"/>
        </w:rPr>
        <w:t>7)</w:t>
      </w:r>
      <w:r>
        <w:rPr>
          <w:color w:val="000000"/>
          <w:sz w:val="26"/>
          <w:szCs w:val="26"/>
        </w:rPr>
        <w:t>.</w:t>
      </w:r>
    </w:p>
    <w:p w14:paraId="00000042" w14:textId="77777777" w:rsidR="00474F81" w:rsidRDefault="00474F81">
      <w:pPr>
        <w:spacing w:line="360" w:lineRule="auto"/>
        <w:jc w:val="both"/>
        <w:rPr>
          <w:sz w:val="26"/>
          <w:szCs w:val="26"/>
          <w:u w:val="single"/>
        </w:rPr>
      </w:pPr>
    </w:p>
    <w:p w14:paraId="00000043" w14:textId="77777777" w:rsidR="00474F81" w:rsidRDefault="006F30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результате изучения дисциплины студент должен демонстрировать следующие результаты образования: </w:t>
      </w:r>
    </w:p>
    <w:p w14:paraId="00000044" w14:textId="77777777" w:rsidR="00474F81" w:rsidRDefault="00474F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Style w:val="af6"/>
        <w:tblW w:w="93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6620"/>
      </w:tblGrid>
      <w:tr w:rsidR="00474F81" w14:paraId="78ED4A2F" w14:textId="77777777">
        <w:trPr>
          <w:jc w:val="center"/>
        </w:trPr>
        <w:tc>
          <w:tcPr>
            <w:tcW w:w="2724" w:type="dxa"/>
          </w:tcPr>
          <w:p w14:paraId="00000045" w14:textId="77777777" w:rsidR="00474F81" w:rsidRDefault="006F3020">
            <w:pPr>
              <w:tabs>
                <w:tab w:val="left" w:pos="284"/>
                <w:tab w:val="right" w:pos="9356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ЗНАТЬ</w:t>
            </w:r>
          </w:p>
        </w:tc>
        <w:tc>
          <w:tcPr>
            <w:tcW w:w="6620" w:type="dxa"/>
          </w:tcPr>
          <w:p w14:paraId="00000046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характеристики православной педагогики как гуманитарной дисциплины;</w:t>
            </w:r>
          </w:p>
          <w:p w14:paraId="00000047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требования, функционал и базовые принципы служения приходского педагога;</w:t>
            </w:r>
          </w:p>
          <w:p w14:paraId="00000048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историю православного религиозного образования в России и традиции отечественной православной педагогики;</w:t>
            </w:r>
          </w:p>
          <w:p w14:paraId="00000049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основных представителей отечественной религиозной педагогической культуры, их идеи, концепции, теории; </w:t>
            </w:r>
          </w:p>
          <w:p w14:paraId="0000004A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теоретическую и методическую специфику христианского воспитания в православной традиции;</w:t>
            </w:r>
          </w:p>
          <w:p w14:paraId="0000004B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принципы, методы и содержание религиозно-нравственного</w:t>
            </w:r>
            <w:r>
              <w:rPr>
                <w:sz w:val="26"/>
                <w:szCs w:val="26"/>
              </w:rPr>
              <w:t xml:space="preserve"> воспитания личности;</w:t>
            </w:r>
          </w:p>
          <w:p w14:paraId="0000004C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развития и духовного становления ребенка в разные периоды его жизни;</w:t>
            </w:r>
          </w:p>
          <w:p w14:paraId="0000004D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этапы духовной жизни ребенка и педагогические задачи на каждом из них;</w:t>
            </w:r>
          </w:p>
          <w:p w14:paraId="0000004E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специфику обучения вероучению в условиях прихода;</w:t>
            </w:r>
          </w:p>
          <w:p w14:paraId="0000004F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информацию о существующих основных методических пособиях и разработках в области приходского просвещения детей; </w:t>
            </w:r>
          </w:p>
          <w:p w14:paraId="00000050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общецерковные документы, регламентирующие просвещение детей;</w:t>
            </w:r>
          </w:p>
          <w:p w14:paraId="00000051" w14:textId="77777777" w:rsidR="00474F81" w:rsidRDefault="006F302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организационно-методические основы приходского просвещения детей;</w:t>
            </w:r>
          </w:p>
          <w:p w14:paraId="00000052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специфику управл</w:t>
            </w:r>
            <w:r>
              <w:rPr>
                <w:color w:val="000000"/>
                <w:sz w:val="26"/>
                <w:szCs w:val="26"/>
              </w:rPr>
              <w:t>ения системой приходского попечения о детях;</w:t>
            </w:r>
          </w:p>
          <w:p w14:paraId="00000053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основы управления персоналом; </w:t>
            </w:r>
          </w:p>
          <w:p w14:paraId="00000054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 диагностики причин конфликтных ситуаций, их профилактики и разрешения;</w:t>
            </w:r>
          </w:p>
          <w:p w14:paraId="00000055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православного воспитания в семье;</w:t>
            </w:r>
          </w:p>
          <w:p w14:paraId="00000056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типологию проблем современной семьи и специфику христианского</w:t>
            </w:r>
            <w:r>
              <w:rPr>
                <w:sz w:val="26"/>
                <w:szCs w:val="26"/>
              </w:rPr>
              <w:t xml:space="preserve"> их разрешения;</w:t>
            </w:r>
          </w:p>
          <w:p w14:paraId="00000057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закономерности и основные условия, способствующие развитию правильной духовной жизни ребенка и членов его семьи;</w:t>
            </w:r>
          </w:p>
          <w:p w14:paraId="00000058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необходимые, рекомендуемые, допустимые и недопустимые действия в области приходского просвещения детей.</w:t>
            </w:r>
          </w:p>
        </w:tc>
      </w:tr>
      <w:tr w:rsidR="00474F81" w14:paraId="4243E33C" w14:textId="77777777">
        <w:trPr>
          <w:jc w:val="center"/>
        </w:trPr>
        <w:tc>
          <w:tcPr>
            <w:tcW w:w="2724" w:type="dxa"/>
          </w:tcPr>
          <w:p w14:paraId="00000059" w14:textId="77777777" w:rsidR="00474F81" w:rsidRDefault="006F3020">
            <w:pPr>
              <w:tabs>
                <w:tab w:val="left" w:pos="284"/>
                <w:tab w:val="right" w:pos="9356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УМЕТЬ</w:t>
            </w:r>
          </w:p>
        </w:tc>
        <w:tc>
          <w:tcPr>
            <w:tcW w:w="6620" w:type="dxa"/>
          </w:tcPr>
          <w:p w14:paraId="0000005A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наблюдать и характеризовать процессы религиозного воспитания, обучения, социализации личности в православной традиции в условиях прихода; </w:t>
            </w:r>
          </w:p>
          <w:p w14:paraId="0000005B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анализировать идеи, концепции, теории в области религиозной педагогической культуры;</w:t>
            </w:r>
          </w:p>
          <w:p w14:paraId="0000005C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соотносить православную педагоги</w:t>
            </w:r>
            <w:r>
              <w:rPr>
                <w:color w:val="000000"/>
                <w:sz w:val="26"/>
                <w:szCs w:val="26"/>
              </w:rPr>
              <w:t>ку с современными педагогическими концепциями и теориями;</w:t>
            </w:r>
          </w:p>
          <w:p w14:paraId="0000005D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передавать основы православного вероучения, законы правильной духовной жизни и опыт жизни в Церкви детям разного возраста в доступной форме;</w:t>
            </w:r>
          </w:p>
          <w:p w14:paraId="0000005E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системно анализировать и выбирать формы, методы и методик</w:t>
            </w:r>
            <w:r>
              <w:rPr>
                <w:color w:val="000000"/>
                <w:sz w:val="26"/>
                <w:szCs w:val="26"/>
              </w:rPr>
              <w:t>и просветительской педагогической работы в зависимости от возрастных особенностей детей;</w:t>
            </w:r>
          </w:p>
          <w:p w14:paraId="0000005F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эффективно реализовывать педагогические задачи в зависимости от этапов развития и духовного становления детей;</w:t>
            </w:r>
          </w:p>
          <w:p w14:paraId="00000060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учитывать различные контексты (духовно-нравственные, соц</w:t>
            </w:r>
            <w:r>
              <w:rPr>
                <w:color w:val="000000"/>
                <w:sz w:val="26"/>
                <w:szCs w:val="26"/>
              </w:rPr>
              <w:t>иальные, культурные, национальные), в которых протекают процессы приходского просвещения;</w:t>
            </w:r>
          </w:p>
          <w:p w14:paraId="00000061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проектировать и осуществлять просветительскую деятельность детей с использованием современных технологий, не нарушая церковной традиции;</w:t>
            </w:r>
          </w:p>
          <w:p w14:paraId="00000062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разрабатывать и реализовывать</w:t>
            </w:r>
            <w:r>
              <w:rPr>
                <w:color w:val="000000"/>
                <w:sz w:val="26"/>
                <w:szCs w:val="26"/>
              </w:rPr>
              <w:t xml:space="preserve"> различные просветительские педагогические программы;</w:t>
            </w:r>
          </w:p>
          <w:p w14:paraId="00000063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планировать, организовывать и направлять приходскую деятельность по педагогическому сопровождению детей; </w:t>
            </w:r>
          </w:p>
          <w:p w14:paraId="00000064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использовать православные методы психологической и педагогической диагностики для решения задач просвещения;</w:t>
            </w:r>
          </w:p>
          <w:p w14:paraId="00000065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использовать и применять правовую информацию в просветительской деятельности;</w:t>
            </w:r>
          </w:p>
          <w:p w14:paraId="00000066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корректно взаимодействовать с участниками духовно-просветительской де</w:t>
            </w:r>
            <w:r>
              <w:rPr>
                <w:color w:val="000000"/>
                <w:sz w:val="26"/>
                <w:szCs w:val="26"/>
              </w:rPr>
              <w:t xml:space="preserve">ятельности (детьми, членами их семей, священниками, приходскими педагогами, сотрудниками прихода, </w:t>
            </w:r>
            <w:r>
              <w:rPr>
                <w:sz w:val="26"/>
                <w:szCs w:val="26"/>
              </w:rPr>
              <w:t xml:space="preserve">другими </w:t>
            </w:r>
            <w:r>
              <w:rPr>
                <w:color w:val="000000"/>
                <w:sz w:val="26"/>
                <w:szCs w:val="26"/>
              </w:rPr>
              <w:t xml:space="preserve">членами общины); </w:t>
            </w:r>
          </w:p>
          <w:p w14:paraId="00000067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вести диалог и избегать конфликтных ситуаций в общении с людьми разных социальных групп;</w:t>
            </w:r>
          </w:p>
          <w:p w14:paraId="00000068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26"/>
                <w:szCs w:val="26"/>
              </w:rPr>
              <w:t xml:space="preserve">управлять деятельностью </w:t>
            </w:r>
            <w:r>
              <w:rPr>
                <w:sz w:val="26"/>
                <w:szCs w:val="26"/>
              </w:rPr>
              <w:t xml:space="preserve">подотчетных </w:t>
            </w:r>
            <w:r>
              <w:rPr>
                <w:color w:val="000000"/>
                <w:sz w:val="26"/>
                <w:szCs w:val="26"/>
              </w:rPr>
              <w:t>приходс</w:t>
            </w:r>
            <w:r>
              <w:rPr>
                <w:color w:val="000000"/>
                <w:sz w:val="26"/>
                <w:szCs w:val="26"/>
              </w:rPr>
              <w:t>ких работников и волонтеров.</w:t>
            </w:r>
          </w:p>
        </w:tc>
      </w:tr>
      <w:tr w:rsidR="00474F81" w14:paraId="41715FDF" w14:textId="77777777">
        <w:trPr>
          <w:jc w:val="center"/>
        </w:trPr>
        <w:tc>
          <w:tcPr>
            <w:tcW w:w="2724" w:type="dxa"/>
          </w:tcPr>
          <w:p w14:paraId="00000069" w14:textId="77777777" w:rsidR="00474F81" w:rsidRDefault="006F3020">
            <w:pPr>
              <w:tabs>
                <w:tab w:val="left" w:pos="284"/>
                <w:tab w:val="right" w:pos="9356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ВЛАДЕТЬ</w:t>
            </w:r>
          </w:p>
        </w:tc>
        <w:tc>
          <w:tcPr>
            <w:tcW w:w="6620" w:type="dxa"/>
          </w:tcPr>
          <w:p w14:paraId="0000006A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основами православной педагогической культуры;</w:t>
            </w:r>
          </w:p>
          <w:p w14:paraId="0000006B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приемами и методами анализа религиозного воспитания, обучения, социализации личности в сфере православной педагогической культуры в условиях прихода</w:t>
            </w:r>
            <w:r>
              <w:rPr>
                <w:b/>
                <w:color w:val="000000"/>
                <w:sz w:val="26"/>
                <w:szCs w:val="26"/>
              </w:rPr>
              <w:t xml:space="preserve">; </w:t>
            </w:r>
          </w:p>
          <w:p w14:paraId="0000006C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навыками использования знаний истории и актуальных проблем православной педагогической культуры при решен</w:t>
            </w:r>
            <w:r>
              <w:rPr>
                <w:color w:val="000000"/>
                <w:sz w:val="26"/>
                <w:szCs w:val="26"/>
              </w:rPr>
              <w:t>ии образовательных задач;</w:t>
            </w:r>
          </w:p>
          <w:p w14:paraId="0000006D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формами, методами и </w:t>
            </w:r>
            <w:r>
              <w:rPr>
                <w:color w:val="000000"/>
                <w:sz w:val="26"/>
                <w:szCs w:val="26"/>
              </w:rPr>
              <w:t xml:space="preserve">методиками православной педагогики; </w:t>
            </w:r>
          </w:p>
          <w:p w14:paraId="0000006E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основными приемами педагогической работы на приходе и в семье;</w:t>
            </w:r>
          </w:p>
          <w:p w14:paraId="0000006F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етодами психолого-педагогической поддержки и сопровождения в процессе приобщения к жизни Церкви, ее традициям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14:paraId="00000070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практическими рекомендациями по организации приходского просвещения детей;</w:t>
            </w:r>
          </w:p>
          <w:p w14:paraId="00000071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приемами и методами оценки качества и эффективности организации педагогического сопровождения детей на приходе;</w:t>
            </w:r>
          </w:p>
          <w:p w14:paraId="00000072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основами коммуникации и культуры речи.</w:t>
            </w:r>
          </w:p>
        </w:tc>
      </w:tr>
    </w:tbl>
    <w:p w14:paraId="00000073" w14:textId="77777777" w:rsidR="00474F81" w:rsidRDefault="00474F81">
      <w:pPr>
        <w:spacing w:line="360" w:lineRule="auto"/>
        <w:jc w:val="both"/>
        <w:rPr>
          <w:sz w:val="26"/>
          <w:szCs w:val="26"/>
        </w:rPr>
      </w:pPr>
    </w:p>
    <w:p w14:paraId="00000074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4.  Объем дисциплины и виды учебной работы</w:t>
      </w:r>
    </w:p>
    <w:p w14:paraId="00000075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– 100 часов. </w:t>
      </w:r>
    </w:p>
    <w:p w14:paraId="00000076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Аудиторные занятия – 64 часа, в том числе практических занятий – 32 часа.</w:t>
      </w:r>
    </w:p>
    <w:p w14:paraId="00000077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Самостоятельная работа – 36 часов.</w:t>
      </w:r>
    </w:p>
    <w:p w14:paraId="00000078" w14:textId="77777777" w:rsidR="00474F81" w:rsidRDefault="00474F81">
      <w:pPr>
        <w:spacing w:line="360" w:lineRule="auto"/>
        <w:ind w:firstLine="708"/>
        <w:jc w:val="both"/>
        <w:rPr>
          <w:sz w:val="26"/>
          <w:szCs w:val="26"/>
        </w:rPr>
      </w:pPr>
    </w:p>
    <w:tbl>
      <w:tblPr>
        <w:tblStyle w:val="af7"/>
        <w:tblW w:w="10065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720"/>
        <w:gridCol w:w="2820"/>
        <w:gridCol w:w="705"/>
        <w:gridCol w:w="705"/>
        <w:gridCol w:w="705"/>
        <w:gridCol w:w="705"/>
        <w:gridCol w:w="855"/>
        <w:gridCol w:w="600"/>
        <w:gridCol w:w="630"/>
        <w:gridCol w:w="480"/>
        <w:gridCol w:w="570"/>
      </w:tblGrid>
      <w:tr w:rsidR="00474F81" w14:paraId="3577B725" w14:textId="77777777">
        <w:trPr>
          <w:trHeight w:val="225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79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14:paraId="0000007A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  <w:p w14:paraId="0000007B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14:paraId="0000007C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7D" w14:textId="77777777" w:rsidR="00474F81" w:rsidRDefault="006F3020">
            <w:pPr>
              <w:pStyle w:val="1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Раздел,</w:t>
            </w:r>
          </w:p>
          <w:p w14:paraId="0000007E" w14:textId="77777777" w:rsidR="00474F81" w:rsidRDefault="006F3020">
            <w:pPr>
              <w:pStyle w:val="1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  <w:p w14:paraId="0000007F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14:paraId="00000080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14:paraId="00000081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3" w14:textId="77777777" w:rsidR="00474F81" w:rsidRDefault="006F3020">
            <w:pP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Виды учебной работы, трудоемкость (в часах)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88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Формы текущего контроля успеваемости и промежуточной аттестации </w:t>
            </w:r>
          </w:p>
        </w:tc>
      </w:tr>
      <w:tr w:rsidR="00474F81" w14:paraId="4CB9C4B5" w14:textId="77777777">
        <w:trPr>
          <w:trHeight w:val="1268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8C" w14:textId="77777777" w:rsidR="00474F81" w:rsidRDefault="0047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8D" w14:textId="77777777" w:rsidR="00474F81" w:rsidRDefault="0047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8F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90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Самостоятельн. работа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1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Аудиторные занятия</w:t>
            </w:r>
          </w:p>
        </w:tc>
        <w:tc>
          <w:tcPr>
            <w:tcW w:w="2280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94" w14:textId="77777777" w:rsidR="00474F81" w:rsidRDefault="0047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474F81" w14:paraId="0DBC2B6C" w14:textId="77777777">
        <w:trPr>
          <w:trHeight w:val="1722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98" w14:textId="77777777" w:rsidR="00474F81" w:rsidRDefault="0047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99" w14:textId="77777777" w:rsidR="00474F81" w:rsidRDefault="0047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9B" w14:textId="77777777" w:rsidR="00474F81" w:rsidRDefault="0047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9C" w14:textId="77777777" w:rsidR="00474F81" w:rsidRDefault="0047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D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E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Лекционные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F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Практические(семинарские)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0000A0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Контр. раб.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0000A1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Рефераты / эссе/проекты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0000A2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Зачет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3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Экзамен</w:t>
            </w:r>
          </w:p>
        </w:tc>
      </w:tr>
      <w:tr w:rsidR="00474F81" w14:paraId="06DA95A5" w14:textId="77777777">
        <w:trPr>
          <w:trHeight w:val="103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4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5" w14:textId="77777777" w:rsidR="00474F81" w:rsidRDefault="006F3020">
            <w:pPr>
              <w:tabs>
                <w:tab w:val="left" w:pos="779"/>
                <w:tab w:val="left" w:pos="3898"/>
              </w:tabs>
              <w:spacing w:line="360" w:lineRule="auto"/>
              <w:ind w:left="3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предмет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7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8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9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A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B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C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D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E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F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74F81" w14:paraId="0AAB9264" w14:textId="77777777">
        <w:trPr>
          <w:trHeight w:val="130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0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1" w14:textId="77777777" w:rsidR="00474F81" w:rsidRDefault="006F3020">
            <w:pPr>
              <w:spacing w:line="360" w:lineRule="auto"/>
              <w:ind w:left="38"/>
              <w:jc w:val="both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Личность педагога в процессе педагогической деятельности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3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4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5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6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7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8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9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A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B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74F81" w14:paraId="731BC9B0" w14:textId="77777777">
        <w:trPr>
          <w:trHeight w:val="212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C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D" w14:textId="77777777" w:rsidR="00474F81" w:rsidRDefault="006F3020">
            <w:pPr>
              <w:spacing w:line="360" w:lineRule="auto"/>
              <w:ind w:left="38"/>
              <w:jc w:val="both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Становление и развитие теоретической мысли в православной педагогической культуре России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F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0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1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2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3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4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5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6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7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74F81" w14:paraId="0C154A18" w14:textId="77777777">
        <w:trPr>
          <w:trHeight w:val="10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8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9" w14:textId="77777777" w:rsidR="00474F81" w:rsidRDefault="006F3020">
            <w:pPr>
              <w:spacing w:line="360" w:lineRule="auto"/>
              <w:ind w:left="38"/>
              <w:jc w:val="both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и методика христианского воспитания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B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C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D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E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F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0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1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2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3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74F81" w14:paraId="27C83697" w14:textId="77777777">
        <w:trPr>
          <w:trHeight w:val="10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4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5" w14:textId="77777777" w:rsidR="00474F81" w:rsidRDefault="006F3020">
            <w:pPr>
              <w:spacing w:line="360" w:lineRule="auto"/>
              <w:ind w:left="3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Этапы духовного становления ребенка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7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8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9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A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B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C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D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E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F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74F81" w14:paraId="46E2F75A" w14:textId="77777777">
        <w:trPr>
          <w:trHeight w:val="83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0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1" w14:textId="77777777" w:rsidR="00474F81" w:rsidRDefault="006F3020">
            <w:pPr>
              <w:spacing w:line="360" w:lineRule="auto"/>
              <w:ind w:left="38"/>
              <w:jc w:val="both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обучения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3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4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5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6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7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8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9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A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B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74F81" w14:paraId="0C380FE4" w14:textId="77777777">
        <w:trPr>
          <w:trHeight w:val="157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C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D" w14:textId="77777777" w:rsidR="00474F81" w:rsidRDefault="006F3020">
            <w:pPr>
              <w:spacing w:line="360" w:lineRule="auto"/>
              <w:ind w:left="38"/>
              <w:jc w:val="both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Организационно-методические основы приходского просвещения детей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F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0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1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2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3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4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5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6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7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74F81" w14:paraId="5DC64949" w14:textId="77777777">
        <w:trPr>
          <w:trHeight w:val="128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8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9" w14:textId="77777777" w:rsidR="00474F81" w:rsidRDefault="006F3020">
            <w:pPr>
              <w:spacing w:line="360" w:lineRule="auto"/>
              <w:ind w:left="38"/>
              <w:jc w:val="both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системой приходского попечения о детях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B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C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D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E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F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0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1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2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3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74F81" w14:paraId="1AF65CD9" w14:textId="77777777">
        <w:trPr>
          <w:trHeight w:val="70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4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5" w14:textId="77777777" w:rsidR="00474F81" w:rsidRDefault="006F3020">
            <w:pPr>
              <w:spacing w:line="360" w:lineRule="auto"/>
              <w:ind w:left="38"/>
              <w:jc w:val="both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Семейное воспитание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7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8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9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A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B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C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D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E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F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74F81" w14:paraId="7854B6D0" w14:textId="77777777">
        <w:trPr>
          <w:trHeight w:val="1709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0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1" w14:textId="77777777" w:rsidR="00474F81" w:rsidRDefault="006F3020">
            <w:pPr>
              <w:spacing w:line="360" w:lineRule="auto"/>
              <w:ind w:left="38"/>
              <w:jc w:val="both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 рекомендации по организации приходского просвещения детей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3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4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5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6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7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8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9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A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B" w14:textId="77777777" w:rsidR="00474F81" w:rsidRDefault="00474F8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74F81" w14:paraId="64F63C6D" w14:textId="77777777">
        <w:trPr>
          <w:trHeight w:val="716"/>
        </w:trPr>
        <w:tc>
          <w:tcPr>
            <w:tcW w:w="12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11C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Общая трудоемкость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E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</w:t>
            </w:r>
          </w:p>
          <w:p w14:paraId="0000011F" w14:textId="77777777" w:rsidR="00474F81" w:rsidRDefault="00474F8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00000120" w14:textId="77777777" w:rsidR="00474F81" w:rsidRDefault="00474F8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00000121" w14:textId="77777777" w:rsidR="00474F81" w:rsidRDefault="00474F8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2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3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4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5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6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7" w14:textId="77777777" w:rsidR="00474F81" w:rsidRDefault="00474F8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00000128" w14:textId="77777777" w:rsidR="00474F81" w:rsidRDefault="00474F8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9" w14:textId="77777777" w:rsidR="00474F81" w:rsidRDefault="00474F8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0000012A" w14:textId="77777777" w:rsidR="00474F81" w:rsidRDefault="00474F8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B" w14:textId="77777777" w:rsidR="00474F81" w:rsidRDefault="00474F8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C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</w:p>
          <w:p w14:paraId="0000012D" w14:textId="77777777" w:rsidR="00474F81" w:rsidRDefault="00474F8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0000012E" w14:textId="77777777" w:rsidR="00474F81" w:rsidRDefault="00474F8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474F81" w14:paraId="55790CF8" w14:textId="77777777">
        <w:trPr>
          <w:trHeight w:val="505"/>
        </w:trPr>
        <w:tc>
          <w:tcPr>
            <w:tcW w:w="129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12F" w14:textId="77777777" w:rsidR="00474F81" w:rsidRDefault="0047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1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з.е.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2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3/4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3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4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5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6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7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8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9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A" w14:textId="77777777" w:rsidR="00474F81" w:rsidRDefault="006F302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</w:tbl>
    <w:p w14:paraId="0000013B" w14:textId="77777777" w:rsidR="00474F81" w:rsidRDefault="00474F81">
      <w:pPr>
        <w:spacing w:line="360" w:lineRule="auto"/>
        <w:jc w:val="both"/>
        <w:rPr>
          <w:b/>
          <w:sz w:val="26"/>
          <w:szCs w:val="26"/>
        </w:rPr>
      </w:pPr>
    </w:p>
    <w:p w14:paraId="0000013C" w14:textId="77777777" w:rsidR="00474F81" w:rsidRDefault="006F3020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>
        <w:rPr>
          <w:b/>
          <w:color w:val="000000"/>
          <w:sz w:val="26"/>
          <w:szCs w:val="26"/>
        </w:rPr>
        <w:t>Содержание дисциплины</w:t>
      </w:r>
    </w:p>
    <w:p w14:paraId="0000013D" w14:textId="77777777" w:rsidR="00474F81" w:rsidRDefault="00474F81">
      <w:pPr>
        <w:spacing w:line="360" w:lineRule="auto"/>
        <w:jc w:val="both"/>
        <w:rPr>
          <w:sz w:val="26"/>
          <w:szCs w:val="26"/>
        </w:rPr>
      </w:pPr>
    </w:p>
    <w:tbl>
      <w:tblPr>
        <w:tblStyle w:val="af8"/>
        <w:tblW w:w="10080" w:type="dxa"/>
        <w:tblInd w:w="-535" w:type="dxa"/>
        <w:tblLayout w:type="fixed"/>
        <w:tblLook w:val="0000" w:firstRow="0" w:lastRow="0" w:firstColumn="0" w:lastColumn="0" w:noHBand="0" w:noVBand="0"/>
      </w:tblPr>
      <w:tblGrid>
        <w:gridCol w:w="1107"/>
        <w:gridCol w:w="2835"/>
        <w:gridCol w:w="6138"/>
      </w:tblGrid>
      <w:tr w:rsidR="00474F81" w14:paraId="1FF36B19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E" w14:textId="77777777" w:rsidR="00474F81" w:rsidRDefault="006F302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</w:p>
          <w:p w14:paraId="0000013F" w14:textId="77777777" w:rsidR="00474F81" w:rsidRDefault="006F3020">
            <w:pP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0" w14:textId="77777777" w:rsidR="00474F81" w:rsidRDefault="006F302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разделов дисциплины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1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раздела</w:t>
            </w:r>
          </w:p>
        </w:tc>
      </w:tr>
      <w:tr w:rsidR="00474F81" w14:paraId="5860723A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2" w14:textId="77777777" w:rsidR="00474F81" w:rsidRDefault="006F3020">
            <w:pPr>
              <w:spacing w:line="360" w:lineRule="auto"/>
              <w:ind w:left="114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Раздел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3" w14:textId="77777777" w:rsidR="00474F81" w:rsidRDefault="006F3020">
            <w:pPr>
              <w:spacing w:line="360" w:lineRule="auto"/>
              <w:ind w:left="13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предмет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4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Попечение о детях в системе приходского просвещения. Концептуальные положения приходского просвещения детей. Организационная структура приходского просвещения детей. Документ «Основы приходского просвещения». </w:t>
            </w:r>
          </w:p>
          <w:p w14:paraId="00000145" w14:textId="77777777" w:rsidR="00474F81" w:rsidRDefault="006F3020">
            <w:pPr>
              <w:shd w:val="clear" w:color="auto" w:fill="FFFFFF"/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и предмет педагогики. Ее функции. Базов</w:t>
            </w:r>
            <w:r>
              <w:rPr>
                <w:sz w:val="26"/>
                <w:szCs w:val="26"/>
              </w:rPr>
              <w:t>ые категории педагогики. Связь педагогики с другими науками. Православная педагогика. Приходская педагогика.</w:t>
            </w:r>
          </w:p>
        </w:tc>
      </w:tr>
      <w:tr w:rsidR="00474F81" w14:paraId="070AF43D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6" w14:textId="77777777" w:rsidR="00474F81" w:rsidRDefault="006F3020">
            <w:pPr>
              <w:spacing w:line="360" w:lineRule="auto"/>
              <w:ind w:left="11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7" w14:textId="77777777" w:rsidR="00474F81" w:rsidRDefault="006F3020">
            <w:pPr>
              <w:spacing w:line="360" w:lineRule="auto"/>
              <w:ind w:left="13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Личность педагога в процессе педагогической деятельности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8" w14:textId="77777777" w:rsidR="00474F81" w:rsidRDefault="006F3020">
            <w:pPr>
              <w:shd w:val="clear" w:color="auto" w:fill="FFFFFF"/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Духовный смысл педагогического служения. Этика педагогических отношений. Базовые</w:t>
            </w:r>
            <w:r>
              <w:rPr>
                <w:sz w:val="26"/>
                <w:szCs w:val="26"/>
              </w:rPr>
              <w:t xml:space="preserve"> принципы служения приходских педагогов. Нравственные качества педагога. Функционал и профессионально обусловленные требования к приходскому сотруднику, ответственному за приходское просвещение детей.</w:t>
            </w:r>
          </w:p>
        </w:tc>
      </w:tr>
      <w:tr w:rsidR="00474F81" w14:paraId="4A48817B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9" w14:textId="77777777" w:rsidR="00474F81" w:rsidRDefault="006F3020">
            <w:pPr>
              <w:spacing w:line="360" w:lineRule="auto"/>
              <w:ind w:left="11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A" w14:textId="77777777" w:rsidR="00474F81" w:rsidRDefault="006F3020">
            <w:pPr>
              <w:spacing w:line="360" w:lineRule="auto"/>
              <w:ind w:left="13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Становление и развитие теоретической мысли в </w:t>
            </w:r>
            <w:r>
              <w:rPr>
                <w:b/>
                <w:sz w:val="26"/>
                <w:szCs w:val="26"/>
              </w:rPr>
              <w:t>православной педагогической культуре России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B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идеи религиозно-нравственного развития личности в учительной литературе и педагогических трудах отцов Русской Православной Церкви (влияние трудов свт. Иоанна Златоуста, сборники поучений, свт. Кири</w:t>
            </w:r>
            <w:r>
              <w:rPr>
                <w:sz w:val="26"/>
                <w:szCs w:val="26"/>
              </w:rPr>
              <w:t>лл Туровский, Владимир Мономах, «Домострой», И.Т. Посошков, В.Н. Татищев, свт. Димитрий Ростовский, свт. Филарет (Дроздов), свт. Тихон Задонский, свт. Игнатий Брянчанинов, архиеп. Евсевий (Орлинский), свт. Феофан Затворник, прав. Иоанн Кронштадтский, сщмч.</w:t>
            </w:r>
            <w:r>
              <w:rPr>
                <w:sz w:val="26"/>
                <w:szCs w:val="26"/>
              </w:rPr>
              <w:t xml:space="preserve"> Фаддей (Успенский)).</w:t>
            </w:r>
          </w:p>
          <w:p w14:paraId="0000014C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Идеалы православной педагогической культуры в трудах русских религиозных философов (П.Я. Чаадаев, А.С. Хомяков, И.В. Киреевский, Ю.Ф. Самарин, П.Д. Юркевич, К.Н. Леонтьев, В.С. Соловьев, С.Н. Трубецкой, В.В. Розанов, С.А. Рачинский, Н.А. Бердяев, прот. Сер</w:t>
            </w:r>
            <w:r>
              <w:rPr>
                <w:sz w:val="26"/>
                <w:szCs w:val="26"/>
              </w:rPr>
              <w:t>гий Булгаков, С.Л. Франк, И.А. Ильин, прот. Павел Флоренский, прот. Георгий Флоровский).</w:t>
            </w:r>
          </w:p>
          <w:p w14:paraId="0000014D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научно-педагогического знания в контексте православной педагогической культуры (И.И. Бецкой, Н.И. Новиков, П.Г. Редкин, Н.И. Пирогов, Л.Н. Толстой, К.Д. У</w:t>
            </w:r>
            <w:r>
              <w:rPr>
                <w:sz w:val="26"/>
                <w:szCs w:val="26"/>
              </w:rPr>
              <w:t xml:space="preserve">шинский, К.П. Победоносцев, Н.И. Ильминский, прот. В. Зеньковский, С.И. Гессен, А.А. Ухтомский). </w:t>
            </w:r>
          </w:p>
        </w:tc>
      </w:tr>
      <w:tr w:rsidR="00474F81" w14:paraId="5A9C23CC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E" w14:textId="77777777" w:rsidR="00474F81" w:rsidRDefault="006F3020">
            <w:pPr>
              <w:spacing w:line="360" w:lineRule="auto"/>
              <w:ind w:left="114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Раздел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F" w14:textId="77777777" w:rsidR="00474F81" w:rsidRDefault="006F3020">
            <w:pPr>
              <w:spacing w:line="360" w:lineRule="auto"/>
              <w:ind w:left="13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и методика христианского воспитания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0" w14:textId="77777777" w:rsidR="00474F81" w:rsidRDefault="006F3020">
            <w:pPr>
              <w:shd w:val="clear" w:color="auto" w:fill="FFFFFF"/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Сущность, структура и основные закономерности процесса воспитания. Постановка цели и задач воспитания в п</w:t>
            </w:r>
            <w:r>
              <w:rPr>
                <w:sz w:val="26"/>
                <w:szCs w:val="26"/>
              </w:rPr>
              <w:t>равославной педагогике. Религиозно-нравственное воспитание. Религиозная социализация в условиях прихода.</w:t>
            </w:r>
          </w:p>
          <w:p w14:paraId="00000151" w14:textId="77777777" w:rsidR="00474F81" w:rsidRDefault="006F3020">
            <w:pPr>
              <w:shd w:val="clear" w:color="auto" w:fill="FFFFFF"/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Христианская антропология как онтологическое основание православной педагогической культуры.</w:t>
            </w:r>
          </w:p>
          <w:p w14:paraId="00000152" w14:textId="77777777" w:rsidR="00474F81" w:rsidRDefault="006F3020">
            <w:pPr>
              <w:shd w:val="clear" w:color="auto" w:fill="FFFFFF"/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Ветхозаветное учение о воспитании. Педагогическое значение</w:t>
            </w:r>
            <w:r>
              <w:rPr>
                <w:sz w:val="26"/>
                <w:szCs w:val="26"/>
              </w:rPr>
              <w:t xml:space="preserve"> понятия «страх Божий». </w:t>
            </w:r>
          </w:p>
          <w:p w14:paraId="00000153" w14:textId="77777777" w:rsidR="00474F81" w:rsidRDefault="006F3020">
            <w:pPr>
              <w:shd w:val="clear" w:color="auto" w:fill="FFFFFF"/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Христианский идеал воспитания. Проблема свободы и воспитания. Уважение личности ребенка. Образ совершенного человека.</w:t>
            </w:r>
          </w:p>
          <w:p w14:paraId="00000154" w14:textId="77777777" w:rsidR="00474F81" w:rsidRDefault="006F3020">
            <w:pPr>
              <w:shd w:val="clear" w:color="auto" w:fill="FFFFFF"/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Воспитание и развитие личности ребенка. </w:t>
            </w:r>
          </w:p>
          <w:p w14:paraId="00000155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Принципы воспитания: актуализация Евангельского послания, христоцентричность, церковность, понимание человека как образа Божия, внутренняя иерархичность человека, сознательность, общность, развитие ответственности, природосообразность, сообразность духовно</w:t>
            </w:r>
            <w:r>
              <w:rPr>
                <w:color w:val="000000"/>
                <w:sz w:val="26"/>
                <w:szCs w:val="26"/>
              </w:rPr>
              <w:t>му состоянию человека, личностная ориентация, адаптивность, связь приходского попечения с жизнью, принцип единства Церкви и семьи, принцип понимания ограниченности религиозно-педагогических усилий, организационный принцип, методологический принцип.</w:t>
            </w:r>
          </w:p>
          <w:p w14:paraId="00000156" w14:textId="77777777" w:rsidR="00474F81" w:rsidRDefault="006F3020">
            <w:pPr>
              <w:shd w:val="clear" w:color="auto" w:fill="FFFFFF"/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 воспитания: определение, классификации. Выбор методов воспитания. Правила выбора методов воспитания. Классификация методов воспитания. Методы формирования сознания личности. Методы организации деятельности. Методы стимулирования поведения и деятельн</w:t>
            </w:r>
            <w:r>
              <w:rPr>
                <w:sz w:val="26"/>
                <w:szCs w:val="26"/>
              </w:rPr>
              <w:t>ости.</w:t>
            </w:r>
          </w:p>
          <w:p w14:paraId="00000157" w14:textId="77777777" w:rsidR="00474F81" w:rsidRDefault="006F3020">
            <w:pPr>
              <w:shd w:val="clear" w:color="auto" w:fill="FFFFFF"/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и средства воспитания. Формирование мировоззрения. Основы христианского мировоззрения, пути и средства его становления. Духовное и нравственное воспитание: цели, задачи, направления, формы и методы работы, результаты. Умственное воспитание</w:t>
            </w:r>
            <w:r>
              <w:rPr>
                <w:sz w:val="26"/>
                <w:szCs w:val="26"/>
              </w:rPr>
              <w:t>: основные направления работы и средства. Гражданское воспитание: цели, задачи, направления, формы и методы работы, результаты. Трудовое воспитание: задачи и содержание, педагогические условия организации. Эстетическое воспитание: основные направления рабо</w:t>
            </w:r>
            <w:r>
              <w:rPr>
                <w:sz w:val="26"/>
                <w:szCs w:val="26"/>
              </w:rPr>
              <w:t>ты и средства. Воспитание физической культуры: цели, задачи, направления и средства. Половое воспитание: христианская антропология и психология о понятии пола, значение полового воспитания; средства, способствующие сохранению целомудрия детей.</w:t>
            </w:r>
          </w:p>
        </w:tc>
      </w:tr>
      <w:tr w:rsidR="00474F81" w14:paraId="33163A54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8" w14:textId="77777777" w:rsidR="00474F81" w:rsidRDefault="006F3020">
            <w:pPr>
              <w:spacing w:line="360" w:lineRule="auto"/>
              <w:ind w:left="11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9" w14:textId="77777777" w:rsidR="00474F81" w:rsidRDefault="006F3020">
            <w:pPr>
              <w:spacing w:line="360" w:lineRule="auto"/>
              <w:ind w:left="13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Эт</w:t>
            </w:r>
            <w:r>
              <w:rPr>
                <w:b/>
                <w:sz w:val="26"/>
                <w:szCs w:val="26"/>
              </w:rPr>
              <w:t>апы духовного становления ребенка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A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Общие закономерности развития ребенка. Особенности развития и духовного становления ребенка в разные периоды его жизни. Формы и этапы духовной жизни ребенка. Педагогические задачи на каждом этапе. Особенности восприятия ключевых христианских понятий. Реком</w:t>
            </w:r>
            <w:r>
              <w:rPr>
                <w:sz w:val="26"/>
                <w:szCs w:val="26"/>
              </w:rPr>
              <w:t>ендации по успешному взаимодействию внутри прихода с детьми разного возраста.</w:t>
            </w:r>
          </w:p>
        </w:tc>
      </w:tr>
      <w:tr w:rsidR="00474F81" w14:paraId="76C86D99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B" w14:textId="77777777" w:rsidR="00474F81" w:rsidRDefault="006F3020">
            <w:pPr>
              <w:spacing w:line="360" w:lineRule="auto"/>
              <w:ind w:left="114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Раздел 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C" w14:textId="77777777" w:rsidR="00474F81" w:rsidRDefault="006F3020">
            <w:pPr>
              <w:spacing w:line="360" w:lineRule="auto"/>
              <w:ind w:left="13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обучения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D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Сущность, предмет и задачи дидактики. Основные категории дидактики, их взаимосвязь. Дидактические концепции.</w:t>
            </w:r>
          </w:p>
          <w:p w14:paraId="0000015E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Традиционная дидактическая система. Сообщаю</w:t>
            </w:r>
            <w:r>
              <w:rPr>
                <w:sz w:val="26"/>
                <w:szCs w:val="26"/>
              </w:rPr>
              <w:t xml:space="preserve">щее обучение. </w:t>
            </w:r>
          </w:p>
          <w:p w14:paraId="0000015F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Педоцентрическая дидактика. Проблемное обучение. Личностно-ориентированное обучение. Развивающее обучение.</w:t>
            </w:r>
          </w:p>
          <w:p w14:paraId="00000160" w14:textId="77777777" w:rsidR="00474F81" w:rsidRDefault="006F3020">
            <w:pPr>
              <w:spacing w:line="360" w:lineRule="auto"/>
              <w:ind w:left="141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Технологии обучения. Модульное обучение. Дистанционное обучение. Технология проектной деятельности. </w:t>
            </w:r>
          </w:p>
          <w:p w14:paraId="00000161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Особенности дидактики в условиях </w:t>
            </w:r>
            <w:r>
              <w:rPr>
                <w:sz w:val="26"/>
                <w:szCs w:val="26"/>
              </w:rPr>
              <w:t xml:space="preserve">приходской деятельности. Цели обучения на приходе. Содержание образования. Документы, регулирующие обучение вероучению на приходе. Учебные планы. Программы. </w:t>
            </w:r>
          </w:p>
          <w:p w14:paraId="00000162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Продуктивность процесса обучения, факторы продуктивности. Мотивация, активизация, интерес. </w:t>
            </w:r>
          </w:p>
          <w:p w14:paraId="00000163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</w:t>
            </w:r>
            <w:r>
              <w:rPr>
                <w:sz w:val="26"/>
                <w:szCs w:val="26"/>
              </w:rPr>
              <w:t>, средства и формы обучения на приходе. Методы активного обучения. Классификации и характеристики.</w:t>
            </w:r>
          </w:p>
        </w:tc>
      </w:tr>
      <w:tr w:rsidR="00474F81" w14:paraId="0221728F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4" w14:textId="77777777" w:rsidR="00474F81" w:rsidRDefault="006F3020">
            <w:pPr>
              <w:spacing w:line="360" w:lineRule="auto"/>
              <w:ind w:left="114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Раздел 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5" w14:textId="77777777" w:rsidR="00474F81" w:rsidRDefault="006F3020">
            <w:pPr>
              <w:spacing w:line="360" w:lineRule="auto"/>
              <w:ind w:left="13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Организационно-методические основы приходского просвещения детей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6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Нормативно-правовая база приходской просветительской деятельности, направленной на детей. Значение приходской общины для христианского воспитания детей.</w:t>
            </w:r>
          </w:p>
          <w:p w14:paraId="00000167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систематического наставления в вере детей всех возрастов. Формы приходского наставления в в</w:t>
            </w:r>
            <w:r>
              <w:rPr>
                <w:color w:val="000000"/>
                <w:sz w:val="26"/>
                <w:szCs w:val="26"/>
              </w:rPr>
              <w:t xml:space="preserve">ере: семейный клуб, игровой центр, занятия в воскресной школе, встречи в детском или подростковом клубе, каникулярные мероприятия - походы, паломничества, лагеря, ролевые игры, реконструкторство, квесты и т.д. </w:t>
            </w:r>
          </w:p>
          <w:p w14:paraId="00000168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Место воскресной школы в приходской жизни. Пр</w:t>
            </w:r>
            <w:r>
              <w:rPr>
                <w:color w:val="000000"/>
                <w:sz w:val="26"/>
                <w:szCs w:val="26"/>
              </w:rPr>
              <w:t>облемы и трудности современных воскресных школ.</w:t>
            </w:r>
          </w:p>
          <w:p w14:paraId="00000169" w14:textId="77777777" w:rsidR="00474F81" w:rsidRDefault="006F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Забота о духовной, физической, информационной безопасности подопечных детей. Организация участия наставляемых в вере детей в церковном служении (помощь на богослужении, социальное, миссионерское служение, хоз</w:t>
            </w:r>
            <w:r>
              <w:rPr>
                <w:color w:val="000000"/>
                <w:sz w:val="26"/>
                <w:szCs w:val="26"/>
              </w:rPr>
              <w:t>яйственная помощь).</w:t>
            </w:r>
          </w:p>
          <w:p w14:paraId="0000016A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Организация летнего отдыха детей. Детские лагеря. </w:t>
            </w:r>
            <w:r>
              <w:rPr>
                <w:sz w:val="26"/>
                <w:szCs w:val="26"/>
              </w:rPr>
              <w:t>Законодательные требования к детскому лагерю. Этапы подготовки к лагерю. Типы лагерей. Технология разработки программы лагеря. Принципы организации уклада жизни в лагере. Техническая час</w:t>
            </w:r>
            <w:r>
              <w:rPr>
                <w:sz w:val="26"/>
                <w:szCs w:val="26"/>
              </w:rPr>
              <w:t xml:space="preserve">ть лагерной подготовки. Осуществление анализа деятельности прошедшего лагеря. </w:t>
            </w:r>
          </w:p>
          <w:p w14:paraId="0000016B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 время в жизни ребенка. Принципы организации детского досуга. Условия, способствующие организации эффективной досуговой деятельности.</w:t>
            </w:r>
          </w:p>
          <w:p w14:paraId="0000016C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Психолого-педагогические основы ус</w:t>
            </w:r>
            <w:r>
              <w:rPr>
                <w:sz w:val="26"/>
                <w:szCs w:val="26"/>
              </w:rPr>
              <w:t xml:space="preserve">тановления контактов с семьей ребенка. </w:t>
            </w:r>
            <w:r>
              <w:rPr>
                <w:color w:val="000000"/>
                <w:sz w:val="26"/>
                <w:szCs w:val="26"/>
              </w:rPr>
              <w:t xml:space="preserve">Систематическая работа с семьями детей, включение их в жизнь прихода в целом и в приходское попечение о детях, в частности. </w:t>
            </w:r>
            <w:r>
              <w:rPr>
                <w:sz w:val="26"/>
                <w:szCs w:val="26"/>
              </w:rPr>
              <w:t xml:space="preserve">Организация </w:t>
            </w:r>
            <w:r>
              <w:rPr>
                <w:color w:val="000000"/>
                <w:sz w:val="26"/>
                <w:szCs w:val="26"/>
              </w:rPr>
              <w:t>курса занятий с родителями, синхронизированного по содержанию с детскими занятиями. Приходская поддержка семей в области психологии, педагогики (родительский клуб, групповые и индивидуальные беседы по вопросам семьи со священником, психологом, педагогом)</w:t>
            </w:r>
            <w:r>
              <w:rPr>
                <w:sz w:val="26"/>
                <w:szCs w:val="26"/>
              </w:rPr>
              <w:t>.</w:t>
            </w:r>
          </w:p>
        </w:tc>
      </w:tr>
      <w:tr w:rsidR="00474F81" w14:paraId="583481AF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D" w14:textId="77777777" w:rsidR="00474F81" w:rsidRDefault="006F3020">
            <w:pPr>
              <w:spacing w:line="360" w:lineRule="auto"/>
              <w:ind w:left="114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Раздел 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E" w14:textId="77777777" w:rsidR="00474F81" w:rsidRDefault="006F3020">
            <w:pPr>
              <w:spacing w:line="360" w:lineRule="auto"/>
              <w:ind w:left="13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системой приходского попечения о детях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F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Сущность и основные принципы управления педагогической системой. Организация и руководство процессом приходского попечения о детях. Общие принципы управления педагогическими системами. Целеполагание и планирование как функции управления. </w:t>
            </w:r>
          </w:p>
          <w:p w14:paraId="00000170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Социально-психоло</w:t>
            </w:r>
            <w:r>
              <w:rPr>
                <w:sz w:val="26"/>
                <w:szCs w:val="26"/>
              </w:rPr>
              <w:t xml:space="preserve">гический климат в коллективе сотрудников прихода. Решение конфликтов в педагогическом коллективе прихода. </w:t>
            </w:r>
          </w:p>
          <w:p w14:paraId="00000171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Содействие в организации систематического, непрерывного пастырского попечения о педагогах (организация встреч, групповых и частных бесед со священник</w:t>
            </w:r>
            <w:r>
              <w:rPr>
                <w:sz w:val="26"/>
                <w:szCs w:val="26"/>
              </w:rPr>
              <w:t>ом на темы устроения правильной духовной жизни, участия в таинствах и Литургии, аскетического делания и т. д.). Наставление в вере и катехизация приходских педагогов.</w:t>
            </w:r>
          </w:p>
          <w:p w14:paraId="00000172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(содействие в организации) на уровне епархии, благочиния, прихода системы пов</w:t>
            </w:r>
            <w:r>
              <w:rPr>
                <w:sz w:val="26"/>
                <w:szCs w:val="26"/>
              </w:rPr>
              <w:t>ышения квалификации для педагогов (систематические встречи педагогов и священников, возможно, с привлечением специалистов для приобретения знаний, наработки опыта по темам возрастной психологии, психологии отношений, практической педагогики, методики препо</w:t>
            </w:r>
            <w:r>
              <w:rPr>
                <w:sz w:val="26"/>
                <w:szCs w:val="26"/>
              </w:rPr>
              <w:t>давания и т. д.).</w:t>
            </w:r>
          </w:p>
        </w:tc>
      </w:tr>
      <w:tr w:rsidR="00474F81" w14:paraId="715FF715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3" w14:textId="77777777" w:rsidR="00474F81" w:rsidRDefault="006F3020">
            <w:pPr>
              <w:spacing w:line="360" w:lineRule="auto"/>
              <w:ind w:left="114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Раздел 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4" w14:textId="77777777" w:rsidR="00474F81" w:rsidRDefault="006F3020">
            <w:pPr>
              <w:spacing w:line="360" w:lineRule="auto"/>
              <w:ind w:left="13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Семейное воспитание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5" w14:textId="77777777" w:rsidR="00474F81" w:rsidRDefault="006F3020">
            <w:pPr>
              <w:spacing w:line="360" w:lineRule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Духовные основы православной семьи. Особенности процесса воспитания в православной семье. Функции семьи. Взаимодействие семьи и прихода в воспитании детей. </w:t>
            </w:r>
          </w:p>
          <w:p w14:paraId="00000176" w14:textId="77777777" w:rsidR="00474F81" w:rsidRDefault="006F3020">
            <w:pPr>
              <w:spacing w:line="360" w:lineRule="auto"/>
              <w:ind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Православное воспитание в семье. Семья как школа лю</w:t>
            </w:r>
            <w:r>
              <w:rPr>
                <w:sz w:val="26"/>
                <w:szCs w:val="26"/>
              </w:rPr>
              <w:t xml:space="preserve">бви. Ответственность перед Богом родителей за воспитание детей. Виды родительской любви к детям. Христианские обязанности детей по отношению к родителям. Семья как «домашняя церковь». Семейная молитва. Быт православной семьи. </w:t>
            </w:r>
          </w:p>
          <w:p w14:paraId="00000177" w14:textId="77777777" w:rsidR="00474F81" w:rsidRDefault="006F3020">
            <w:pPr>
              <w:spacing w:line="360" w:lineRule="auto"/>
              <w:ind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Взаимоотношение поколений в с</w:t>
            </w:r>
            <w:r>
              <w:rPr>
                <w:sz w:val="26"/>
                <w:szCs w:val="26"/>
              </w:rPr>
              <w:t>емье. Проблемы современной семьи. Причины кризиса современной семьи.</w:t>
            </w:r>
          </w:p>
        </w:tc>
      </w:tr>
      <w:tr w:rsidR="00474F81" w14:paraId="0996CFAD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8" w14:textId="77777777" w:rsidR="00474F81" w:rsidRDefault="006F302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10</w:t>
            </w:r>
          </w:p>
          <w:p w14:paraId="00000179" w14:textId="77777777" w:rsidR="00474F81" w:rsidRDefault="00474F81">
            <w:pPr>
              <w:spacing w:line="360" w:lineRule="auto"/>
              <w:ind w:left="114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A" w14:textId="77777777" w:rsidR="00474F81" w:rsidRDefault="006F3020">
            <w:pPr>
              <w:spacing w:line="360" w:lineRule="auto"/>
              <w:ind w:left="13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 рекомендации по организации приходского просвещения детей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B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Забота о развитии духовной жизни детей. Наставление в вере детей. Межличностное взаимодействие с другими членами общины. Инфраструктура пребывания детей на приходе. Эмоциональный фон, в котором находятся дети. </w:t>
            </w:r>
          </w:p>
          <w:p w14:paraId="0000017C" w14:textId="77777777" w:rsidR="00474F81" w:rsidRDefault="006F3020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Необходимые, рекомендуемые, допустимые и недо</w:t>
            </w:r>
            <w:r>
              <w:rPr>
                <w:sz w:val="26"/>
                <w:szCs w:val="26"/>
              </w:rPr>
              <w:t>пустимые меры по организации системы приходского просвещения детей на приходе.</w:t>
            </w:r>
          </w:p>
        </w:tc>
      </w:tr>
    </w:tbl>
    <w:p w14:paraId="0000017D" w14:textId="77777777" w:rsidR="00474F81" w:rsidRDefault="00474F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6"/>
          <w:szCs w:val="26"/>
        </w:rPr>
      </w:pPr>
    </w:p>
    <w:p w14:paraId="0000017E" w14:textId="77777777" w:rsidR="00474F81" w:rsidRDefault="006F3020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 Планы практических занятий и образовательные технологии</w:t>
      </w:r>
    </w:p>
    <w:p w14:paraId="0000017F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Изучение учебного курса предполагает включение слушателей в исследовательскую и практическую деятельность: проведение практических занятий в форме диспутов, разбора конкретных ситуаций, проблемных групп и т.д.</w:t>
      </w:r>
      <w:r>
        <w:rPr>
          <w:sz w:val="26"/>
          <w:szCs w:val="26"/>
        </w:rPr>
        <w:t xml:space="preserve"> На такие виды ра</w:t>
      </w:r>
      <w:r>
        <w:rPr>
          <w:sz w:val="26"/>
          <w:szCs w:val="26"/>
        </w:rPr>
        <w:t>бот отводится 32 часа. С целью</w:t>
      </w:r>
      <w:r>
        <w:rPr>
          <w:sz w:val="26"/>
          <w:szCs w:val="26"/>
        </w:rPr>
        <w:t xml:space="preserve"> качественного усвоения программы курса значительное место выделяется на самостоятельную работу студентов в виде подготовки докладов, презентаций, рефератов, проектов, отчетов. </w:t>
      </w:r>
    </w:p>
    <w:p w14:paraId="00000180" w14:textId="77777777" w:rsidR="00474F81" w:rsidRDefault="00474F81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14:paraId="00000181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2: Личность педагога в процессе педагогической деятельности. </w:t>
      </w:r>
    </w:p>
    <w:p w14:paraId="00000182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Семинар: Служение приходского педагога. 2 ч</w:t>
      </w:r>
    </w:p>
    <w:p w14:paraId="00000183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184" w14:textId="77777777" w:rsidR="00474F81" w:rsidRDefault="006F3020">
      <w:pPr>
        <w:widowControl w:val="0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Каковы особенности педагогической деятельности в свете православного мышления?</w:t>
      </w:r>
    </w:p>
    <w:p w14:paraId="00000185" w14:textId="77777777" w:rsidR="00474F81" w:rsidRDefault="006F3020">
      <w:pPr>
        <w:widowControl w:val="0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Какие свойства характеризуют личность православного педагога?</w:t>
      </w:r>
    </w:p>
    <w:p w14:paraId="00000186" w14:textId="77777777" w:rsidR="00474F81" w:rsidRDefault="006F3020">
      <w:pPr>
        <w:widowControl w:val="0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Каковы должны быть нравственные качества челов</w:t>
      </w:r>
      <w:r>
        <w:rPr>
          <w:sz w:val="26"/>
          <w:szCs w:val="26"/>
        </w:rPr>
        <w:t>ека, претендующего на роль приходского педагога?</w:t>
      </w:r>
    </w:p>
    <w:p w14:paraId="00000187" w14:textId="77777777" w:rsidR="00474F81" w:rsidRDefault="006F3020">
      <w:pPr>
        <w:widowControl w:val="0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Почему труд приходских педагогов и катехизаторов нельзя рассматривать лишь как источник заработка или аналог светской работы? </w:t>
      </w:r>
    </w:p>
    <w:p w14:paraId="00000188" w14:textId="77777777" w:rsidR="00474F81" w:rsidRDefault="006F3020">
      <w:pPr>
        <w:widowControl w:val="0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Цель и содержание служения приходского педагога.</w:t>
      </w:r>
    </w:p>
    <w:p w14:paraId="00000189" w14:textId="77777777" w:rsidR="00474F81" w:rsidRDefault="006F3020">
      <w:pPr>
        <w:widowControl w:val="0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ошибки, допускаемые приходскими педагогами. </w:t>
      </w:r>
    </w:p>
    <w:p w14:paraId="0000018A" w14:textId="77777777" w:rsidR="00474F81" w:rsidRDefault="006F3020">
      <w:pPr>
        <w:widowControl w:val="0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Проблемы современного учительства в православной педагогической среде.</w:t>
      </w:r>
    </w:p>
    <w:p w14:paraId="0000018B" w14:textId="77777777" w:rsidR="00474F81" w:rsidRDefault="00474F81">
      <w:pPr>
        <w:widowControl w:val="0"/>
        <w:spacing w:line="360" w:lineRule="auto"/>
        <w:ind w:left="720"/>
        <w:jc w:val="both"/>
        <w:rPr>
          <w:sz w:val="26"/>
          <w:szCs w:val="26"/>
        </w:rPr>
      </w:pPr>
    </w:p>
    <w:p w14:paraId="0000018C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Темы докладов (проектов):</w:t>
      </w:r>
    </w:p>
    <w:p w14:paraId="0000018D" w14:textId="77777777" w:rsidR="00474F81" w:rsidRDefault="006F3020">
      <w:pPr>
        <w:widowControl w:val="0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Образ учителя в русской литературе.</w:t>
      </w:r>
    </w:p>
    <w:p w14:paraId="0000018E" w14:textId="77777777" w:rsidR="00474F81" w:rsidRDefault="006F3020">
      <w:pPr>
        <w:widowControl w:val="0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Личность учителя в «Дидактический очерках»  С. Миропольского.</w:t>
      </w:r>
    </w:p>
    <w:p w14:paraId="0000018F" w14:textId="77777777" w:rsidR="00474F81" w:rsidRDefault="006F3020">
      <w:pPr>
        <w:widowControl w:val="0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Жизнь </w:t>
      </w:r>
      <w:r>
        <w:rPr>
          <w:sz w:val="26"/>
          <w:szCs w:val="26"/>
        </w:rPr>
        <w:t>и педагогическая деятельность С.А. Рачинского.</w:t>
      </w:r>
    </w:p>
    <w:p w14:paraId="00000190" w14:textId="77777777" w:rsidR="00474F81" w:rsidRDefault="006F3020">
      <w:pPr>
        <w:widowControl w:val="0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Этический кодекс приходского педагога (проект).</w:t>
      </w:r>
    </w:p>
    <w:p w14:paraId="00000191" w14:textId="77777777" w:rsidR="00474F81" w:rsidRDefault="006F3020">
      <w:pPr>
        <w:widowControl w:val="0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Базовые принципы служения приходских педагогов.</w:t>
      </w:r>
    </w:p>
    <w:p w14:paraId="00000192" w14:textId="77777777" w:rsidR="00474F81" w:rsidRDefault="006F3020">
      <w:pPr>
        <w:widowControl w:val="0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Критерии оценки деятельности приходского педагога.</w:t>
      </w:r>
    </w:p>
    <w:p w14:paraId="00000193" w14:textId="77777777" w:rsidR="00474F81" w:rsidRDefault="006F3020">
      <w:pPr>
        <w:widowControl w:val="0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План самообразования приходского педагога на текущий год.</w:t>
      </w:r>
    </w:p>
    <w:p w14:paraId="00000194" w14:textId="77777777" w:rsidR="00474F81" w:rsidRDefault="00474F81">
      <w:pPr>
        <w:widowControl w:val="0"/>
        <w:spacing w:line="360" w:lineRule="auto"/>
        <w:ind w:left="720"/>
        <w:jc w:val="both"/>
        <w:rPr>
          <w:sz w:val="26"/>
          <w:szCs w:val="26"/>
        </w:rPr>
      </w:pPr>
    </w:p>
    <w:p w14:paraId="00000195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дискуссии, деятельностный подход, личностно-ориентированное обучение.</w:t>
      </w:r>
    </w:p>
    <w:p w14:paraId="00000196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197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контроля самостоятельной рабо</w:t>
      </w:r>
      <w:r>
        <w:rPr>
          <w:b/>
          <w:i/>
          <w:sz w:val="26"/>
          <w:szCs w:val="26"/>
        </w:rPr>
        <w:t xml:space="preserve">ты студентов: </w:t>
      </w:r>
      <w:r>
        <w:rPr>
          <w:sz w:val="26"/>
          <w:szCs w:val="26"/>
        </w:rPr>
        <w:t>анализ докладов (проектов).</w:t>
      </w:r>
    </w:p>
    <w:p w14:paraId="00000198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анализ докладов (проектов), оценка когнитивной активности.</w:t>
      </w:r>
    </w:p>
    <w:p w14:paraId="00000199" w14:textId="77777777" w:rsidR="00474F81" w:rsidRDefault="00474F81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</w:p>
    <w:p w14:paraId="0000019A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 по теме 3: Становление и развитие теоретической мысли в православной педагог</w:t>
      </w:r>
      <w:r>
        <w:rPr>
          <w:b/>
          <w:sz w:val="26"/>
          <w:szCs w:val="26"/>
        </w:rPr>
        <w:t xml:space="preserve">ической культуре России. </w:t>
      </w:r>
    </w:p>
    <w:p w14:paraId="0000019B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Педагогические идеи духовно-нравственного развития личности в “учительной литературе” допетровского времени. 1 ч</w:t>
      </w:r>
    </w:p>
    <w:p w14:paraId="0000019C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19D" w14:textId="77777777" w:rsidR="00474F81" w:rsidRDefault="006F3020">
      <w:pPr>
        <w:widowControl w:val="0"/>
        <w:numPr>
          <w:ilvl w:val="0"/>
          <w:numId w:val="2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Каковы истоки древнерусской педагогической мысли? Перечислите основные пед</w:t>
      </w:r>
      <w:r>
        <w:rPr>
          <w:sz w:val="26"/>
          <w:szCs w:val="26"/>
        </w:rPr>
        <w:t xml:space="preserve">агогические идеи. </w:t>
      </w:r>
    </w:p>
    <w:p w14:paraId="0000019E" w14:textId="77777777" w:rsidR="00474F81" w:rsidRDefault="006F3020">
      <w:pPr>
        <w:widowControl w:val="0"/>
        <w:numPr>
          <w:ilvl w:val="0"/>
          <w:numId w:val="2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«нравственной педагогики», изложенное в тексте «Поучения» Владимира Мономаха и других отеческих завещаниях.</w:t>
      </w:r>
    </w:p>
    <w:p w14:paraId="0000019F" w14:textId="77777777" w:rsidR="00474F81" w:rsidRDefault="006F3020">
      <w:pPr>
        <w:widowControl w:val="0"/>
        <w:numPr>
          <w:ilvl w:val="0"/>
          <w:numId w:val="2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Педагогическая мысль святителя Кирилла Туровского.</w:t>
      </w:r>
    </w:p>
    <w:p w14:paraId="000001A0" w14:textId="77777777" w:rsidR="00474F81" w:rsidRDefault="006F3020">
      <w:pPr>
        <w:widowControl w:val="0"/>
        <w:numPr>
          <w:ilvl w:val="0"/>
          <w:numId w:val="2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Устарел ли “Домострой”? Основные педагогические идеи. Варианты совр</w:t>
      </w:r>
      <w:r>
        <w:rPr>
          <w:sz w:val="26"/>
          <w:szCs w:val="26"/>
        </w:rPr>
        <w:t>еменного отношения к ним.</w:t>
      </w:r>
    </w:p>
    <w:p w14:paraId="000001A1" w14:textId="77777777" w:rsidR="00474F81" w:rsidRDefault="006F3020">
      <w:pPr>
        <w:widowControl w:val="0"/>
        <w:numPr>
          <w:ilvl w:val="0"/>
          <w:numId w:val="2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Зерна педагогической мудрости древнерусских сборников поучений. </w:t>
      </w:r>
    </w:p>
    <w:p w14:paraId="000001A2" w14:textId="77777777" w:rsidR="00474F81" w:rsidRDefault="00474F81">
      <w:pPr>
        <w:widowControl w:val="0"/>
        <w:tabs>
          <w:tab w:val="left" w:pos="2490"/>
        </w:tabs>
        <w:spacing w:line="360" w:lineRule="auto"/>
        <w:jc w:val="both"/>
        <w:rPr>
          <w:sz w:val="26"/>
          <w:szCs w:val="26"/>
        </w:rPr>
      </w:pPr>
    </w:p>
    <w:p w14:paraId="000001A3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Темы докладов:</w:t>
      </w:r>
    </w:p>
    <w:p w14:paraId="000001A4" w14:textId="77777777" w:rsidR="00474F81" w:rsidRDefault="006F3020">
      <w:pPr>
        <w:pStyle w:val="2"/>
        <w:keepNext w:val="0"/>
        <w:widowControl w:val="0"/>
        <w:numPr>
          <w:ilvl w:val="0"/>
          <w:numId w:val="35"/>
        </w:numPr>
        <w:spacing w:line="360" w:lineRule="auto"/>
        <w:jc w:val="both"/>
        <w:rPr>
          <w:i/>
          <w:sz w:val="26"/>
          <w:szCs w:val="26"/>
        </w:rPr>
      </w:pPr>
      <w:bookmarkStart w:id="2" w:name="_heading=h.3frjpam4gbxs" w:colFirst="0" w:colLast="0"/>
      <w:bookmarkEnd w:id="2"/>
      <w:r>
        <w:rPr>
          <w:b w:val="0"/>
          <w:sz w:val="26"/>
          <w:szCs w:val="26"/>
        </w:rPr>
        <w:t>Педагогические идеи святителя Иоанна Златоустого.</w:t>
      </w:r>
    </w:p>
    <w:p w14:paraId="000001A5" w14:textId="77777777" w:rsidR="00474F81" w:rsidRDefault="006F3020">
      <w:pPr>
        <w:pStyle w:val="2"/>
        <w:keepNext w:val="0"/>
        <w:widowControl w:val="0"/>
        <w:numPr>
          <w:ilvl w:val="0"/>
          <w:numId w:val="35"/>
        </w:numPr>
        <w:spacing w:line="360" w:lineRule="auto"/>
        <w:jc w:val="both"/>
        <w:rPr>
          <w:i/>
          <w:sz w:val="26"/>
          <w:szCs w:val="26"/>
        </w:rPr>
      </w:pPr>
      <w:bookmarkStart w:id="3" w:name="_heading=h.2pe8nysngibk" w:colFirst="0" w:colLast="0"/>
      <w:bookmarkEnd w:id="3"/>
      <w:r>
        <w:rPr>
          <w:b w:val="0"/>
          <w:sz w:val="26"/>
          <w:szCs w:val="26"/>
        </w:rPr>
        <w:t>Педагогическая мысль в древнерусской литературе конца X– первой половины XIII века.</w:t>
      </w:r>
    </w:p>
    <w:p w14:paraId="000001A6" w14:textId="77777777" w:rsidR="00474F81" w:rsidRDefault="006F3020">
      <w:pPr>
        <w:pStyle w:val="2"/>
        <w:keepNext w:val="0"/>
        <w:widowControl w:val="0"/>
        <w:numPr>
          <w:ilvl w:val="0"/>
          <w:numId w:val="35"/>
        </w:numPr>
        <w:spacing w:line="360" w:lineRule="auto"/>
        <w:jc w:val="both"/>
        <w:rPr>
          <w:i/>
          <w:sz w:val="26"/>
          <w:szCs w:val="26"/>
        </w:rPr>
      </w:pPr>
      <w:bookmarkStart w:id="4" w:name="_heading=h.ddccv75acym7" w:colFirst="0" w:colLast="0"/>
      <w:bookmarkEnd w:id="4"/>
      <w:r>
        <w:rPr>
          <w:b w:val="0"/>
          <w:sz w:val="26"/>
          <w:szCs w:val="26"/>
        </w:rPr>
        <w:t>Педагогическая мысль в древнерусской литературе второй половины XIII века – первой половины XV века</w:t>
      </w:r>
    </w:p>
    <w:p w14:paraId="000001A7" w14:textId="77777777" w:rsidR="00474F81" w:rsidRDefault="006F3020">
      <w:pPr>
        <w:pStyle w:val="2"/>
        <w:keepNext w:val="0"/>
        <w:widowControl w:val="0"/>
        <w:numPr>
          <w:ilvl w:val="0"/>
          <w:numId w:val="35"/>
        </w:numPr>
        <w:spacing w:line="360" w:lineRule="auto"/>
        <w:jc w:val="both"/>
        <w:rPr>
          <w:i/>
          <w:sz w:val="26"/>
          <w:szCs w:val="26"/>
        </w:rPr>
      </w:pPr>
      <w:bookmarkStart w:id="5" w:name="_heading=h.mseaqjtihj71" w:colFirst="0" w:colLast="0"/>
      <w:bookmarkEnd w:id="5"/>
      <w:r>
        <w:rPr>
          <w:b w:val="0"/>
          <w:sz w:val="26"/>
          <w:szCs w:val="26"/>
        </w:rPr>
        <w:t xml:space="preserve">Педагогическая мысль в древнерусской литературе второй половины XV– XVI </w:t>
      </w:r>
      <w:r>
        <w:rPr>
          <w:b w:val="0"/>
          <w:sz w:val="26"/>
          <w:szCs w:val="26"/>
        </w:rPr>
        <w:t>веков.</w:t>
      </w:r>
    </w:p>
    <w:p w14:paraId="000001A8" w14:textId="77777777" w:rsidR="00474F81" w:rsidRDefault="006F3020">
      <w:pPr>
        <w:pStyle w:val="2"/>
        <w:keepNext w:val="0"/>
        <w:numPr>
          <w:ilvl w:val="0"/>
          <w:numId w:val="35"/>
        </w:numPr>
        <w:spacing w:line="360" w:lineRule="auto"/>
        <w:jc w:val="left"/>
      </w:pPr>
      <w:bookmarkStart w:id="6" w:name="_heading=h.vt9g6f42z1pc" w:colFirst="0" w:colLast="0"/>
      <w:bookmarkEnd w:id="6"/>
      <w:r>
        <w:rPr>
          <w:b w:val="0"/>
          <w:sz w:val="26"/>
          <w:szCs w:val="26"/>
        </w:rPr>
        <w:t>Педагогическая мысль в древнерусской литературе XVII века.</w:t>
      </w:r>
    </w:p>
    <w:p w14:paraId="000001A9" w14:textId="77777777" w:rsidR="00474F81" w:rsidRDefault="00474F81">
      <w:pPr>
        <w:spacing w:line="360" w:lineRule="auto"/>
        <w:ind w:left="720"/>
      </w:pPr>
    </w:p>
    <w:p w14:paraId="000001AA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Образовательные технологии:</w:t>
      </w:r>
      <w:r>
        <w:rPr>
          <w:sz w:val="26"/>
          <w:szCs w:val="26"/>
        </w:rPr>
        <w:t xml:space="preserve"> технология проблемного обучения, технология проведения учебной дискуссии.</w:t>
      </w:r>
    </w:p>
    <w:p w14:paraId="000001AB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1AC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докладов.</w:t>
      </w:r>
    </w:p>
    <w:p w14:paraId="000001AD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</w:t>
      </w:r>
      <w:r>
        <w:rPr>
          <w:b/>
          <w:i/>
          <w:sz w:val="26"/>
          <w:szCs w:val="26"/>
        </w:rPr>
        <w:t>оля знаний и освоенных компетенций:</w:t>
      </w:r>
      <w:r>
        <w:rPr>
          <w:sz w:val="26"/>
          <w:szCs w:val="26"/>
        </w:rPr>
        <w:t xml:space="preserve"> устный опрос, анализ докладов, оценка когнитивной активности.</w:t>
      </w:r>
    </w:p>
    <w:p w14:paraId="000001AE" w14:textId="77777777" w:rsidR="00474F81" w:rsidRDefault="00474F81">
      <w:pPr>
        <w:spacing w:line="360" w:lineRule="auto"/>
        <w:ind w:firstLine="567"/>
        <w:jc w:val="both"/>
        <w:rPr>
          <w:sz w:val="26"/>
          <w:szCs w:val="26"/>
        </w:rPr>
      </w:pPr>
    </w:p>
    <w:p w14:paraId="000001AF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3: Становление и развитие теоретической мысли в православной педагогической культуре России. </w:t>
      </w:r>
    </w:p>
    <w:p w14:paraId="000001B0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Педагогические взгляды отцов и учителей Русской Церкви. 2 ч</w:t>
      </w:r>
    </w:p>
    <w:p w14:paraId="000001B1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1B2" w14:textId="77777777" w:rsidR="00474F81" w:rsidRDefault="006F3020">
      <w:pPr>
        <w:widowControl w:val="0"/>
        <w:numPr>
          <w:ilvl w:val="0"/>
          <w:numId w:val="2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Вклад святых отцов и учителей Русской Церкв</w:t>
      </w:r>
      <w:r>
        <w:rPr>
          <w:sz w:val="26"/>
          <w:szCs w:val="26"/>
        </w:rPr>
        <w:t>и в развитие православной педагогики.</w:t>
      </w:r>
    </w:p>
    <w:p w14:paraId="000001B3" w14:textId="77777777" w:rsidR="00474F81" w:rsidRDefault="006F3020">
      <w:pPr>
        <w:widowControl w:val="0"/>
        <w:numPr>
          <w:ilvl w:val="0"/>
          <w:numId w:val="2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Актуальность и современность педагогических идей святых отцов.</w:t>
      </w:r>
    </w:p>
    <w:p w14:paraId="000001B4" w14:textId="77777777" w:rsidR="00474F81" w:rsidRDefault="006F3020">
      <w:pPr>
        <w:widowControl w:val="0"/>
        <w:numPr>
          <w:ilvl w:val="0"/>
          <w:numId w:val="2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Общее и отличное в педагогических взглядах святых отцов Русской Церкви.</w:t>
      </w:r>
    </w:p>
    <w:p w14:paraId="000001B5" w14:textId="77777777" w:rsidR="00474F81" w:rsidRDefault="00474F81">
      <w:pPr>
        <w:widowControl w:val="0"/>
        <w:tabs>
          <w:tab w:val="left" w:pos="2490"/>
        </w:tabs>
        <w:spacing w:line="360" w:lineRule="auto"/>
        <w:ind w:firstLine="567"/>
        <w:jc w:val="both"/>
        <w:rPr>
          <w:sz w:val="26"/>
          <w:szCs w:val="26"/>
        </w:rPr>
      </w:pPr>
    </w:p>
    <w:p w14:paraId="000001B6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Темы докладов:</w:t>
      </w:r>
    </w:p>
    <w:p w14:paraId="000001B7" w14:textId="77777777" w:rsidR="00474F81" w:rsidRDefault="006F3020">
      <w:pPr>
        <w:widowControl w:val="0"/>
        <w:numPr>
          <w:ilvl w:val="0"/>
          <w:numId w:val="3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Жизненный путь и педагогическая деятельность митрополита Димитрия Ростовского.</w:t>
      </w:r>
    </w:p>
    <w:p w14:paraId="000001B8" w14:textId="77777777" w:rsidR="00474F81" w:rsidRDefault="006F3020">
      <w:pPr>
        <w:widowControl w:val="0"/>
        <w:numPr>
          <w:ilvl w:val="0"/>
          <w:numId w:val="3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Наставления и советы родителям о воспитании детей в работах святителя Тихона Задонского.</w:t>
      </w:r>
    </w:p>
    <w:p w14:paraId="000001B9" w14:textId="77777777" w:rsidR="00474F81" w:rsidRDefault="006F3020">
      <w:pPr>
        <w:widowControl w:val="0"/>
        <w:numPr>
          <w:ilvl w:val="0"/>
          <w:numId w:val="3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Жизнь, служение и педагогическая деятельность святителя Филарета, митрополита Московског</w:t>
      </w:r>
      <w:r>
        <w:rPr>
          <w:sz w:val="26"/>
          <w:szCs w:val="26"/>
        </w:rPr>
        <w:t>о. Святитель Филарет о воспитании и школьном образовании (работы «Отзывы и мнения», «Слова и речи»).</w:t>
      </w:r>
    </w:p>
    <w:p w14:paraId="000001BA" w14:textId="77777777" w:rsidR="00474F81" w:rsidRDefault="006F3020">
      <w:pPr>
        <w:widowControl w:val="0"/>
        <w:numPr>
          <w:ilvl w:val="0"/>
          <w:numId w:val="3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Идеи духовно-нравственного воспитания личности в трудах святителя Игнатия Брянчанинова.</w:t>
      </w:r>
    </w:p>
    <w:p w14:paraId="000001BB" w14:textId="77777777" w:rsidR="00474F81" w:rsidRDefault="006F3020">
      <w:pPr>
        <w:widowControl w:val="0"/>
        <w:numPr>
          <w:ilvl w:val="0"/>
          <w:numId w:val="3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Педагогические идеи епископа Феофана, Вышенского затворника («Добро</w:t>
      </w:r>
      <w:r>
        <w:rPr>
          <w:sz w:val="26"/>
          <w:szCs w:val="26"/>
        </w:rPr>
        <w:t>толюбие», «Начертания христианского нравоучения», «Путь ко спасению» и др).</w:t>
      </w:r>
    </w:p>
    <w:p w14:paraId="000001BC" w14:textId="77777777" w:rsidR="00474F81" w:rsidRDefault="006F3020">
      <w:pPr>
        <w:widowControl w:val="0"/>
        <w:numPr>
          <w:ilvl w:val="0"/>
          <w:numId w:val="3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Педагогическая деятельность св. прав. Иоанна Кронштадского. Педагогические идеи св. прав. Иоанна Кронштадского в книге «Моя жизнь во Христе».</w:t>
      </w:r>
    </w:p>
    <w:p w14:paraId="000001BD" w14:textId="77777777" w:rsidR="00474F81" w:rsidRDefault="006F3020">
      <w:pPr>
        <w:widowControl w:val="0"/>
        <w:numPr>
          <w:ilvl w:val="0"/>
          <w:numId w:val="3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Жизненный путь и педагогическая деятел</w:t>
      </w:r>
      <w:r>
        <w:rPr>
          <w:sz w:val="26"/>
          <w:szCs w:val="26"/>
        </w:rPr>
        <w:t>ьность священномученика Фаддея (Успенского). Дидактика архиепископа Фаддея (Успенского).</w:t>
      </w:r>
    </w:p>
    <w:p w14:paraId="000001BE" w14:textId="77777777" w:rsidR="00474F81" w:rsidRDefault="00474F81">
      <w:pPr>
        <w:widowControl w:val="0"/>
        <w:spacing w:line="360" w:lineRule="auto"/>
        <w:jc w:val="both"/>
        <w:rPr>
          <w:b/>
          <w:i/>
          <w:sz w:val="26"/>
          <w:szCs w:val="26"/>
        </w:rPr>
      </w:pPr>
    </w:p>
    <w:p w14:paraId="000001BF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дискуссии, личностно-ориентированное обучение.</w:t>
      </w:r>
    </w:p>
    <w:p w14:paraId="000001C0" w14:textId="77777777" w:rsidR="00474F81" w:rsidRDefault="00474F81">
      <w:pPr>
        <w:spacing w:line="360" w:lineRule="auto"/>
        <w:jc w:val="both"/>
        <w:rPr>
          <w:b/>
          <w:i/>
          <w:sz w:val="26"/>
          <w:szCs w:val="26"/>
        </w:rPr>
      </w:pPr>
    </w:p>
    <w:p w14:paraId="000001C1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контроля самостоятель</w:t>
      </w:r>
      <w:r>
        <w:rPr>
          <w:b/>
          <w:i/>
          <w:sz w:val="26"/>
          <w:szCs w:val="26"/>
        </w:rPr>
        <w:t xml:space="preserve">ной работы студентов: </w:t>
      </w:r>
      <w:r>
        <w:rPr>
          <w:sz w:val="26"/>
          <w:szCs w:val="26"/>
        </w:rPr>
        <w:t>анализ докладов.</w:t>
      </w:r>
    </w:p>
    <w:p w14:paraId="000001C2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анализ докладов, оценка когнитивной активности.</w:t>
      </w:r>
    </w:p>
    <w:p w14:paraId="000001C3" w14:textId="77777777" w:rsidR="00474F81" w:rsidRDefault="00474F81">
      <w:pPr>
        <w:spacing w:line="360" w:lineRule="auto"/>
        <w:ind w:firstLine="567"/>
        <w:jc w:val="both"/>
        <w:rPr>
          <w:sz w:val="26"/>
          <w:szCs w:val="26"/>
        </w:rPr>
      </w:pPr>
    </w:p>
    <w:p w14:paraId="000001C4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 по теме 3: Становление и развитие теоретической мысли в православной педагогической культу</w:t>
      </w:r>
      <w:r>
        <w:rPr>
          <w:b/>
          <w:sz w:val="26"/>
          <w:szCs w:val="26"/>
        </w:rPr>
        <w:t xml:space="preserve">ре России. </w:t>
      </w:r>
    </w:p>
    <w:p w14:paraId="000001C5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Становление и развитие научно-педагогического знания в православной культуре России XIX-XX веков. 2 ч</w:t>
      </w:r>
    </w:p>
    <w:p w14:paraId="000001C6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1C7" w14:textId="77777777" w:rsidR="00474F81" w:rsidRDefault="006F3020">
      <w:pPr>
        <w:widowControl w:val="0"/>
        <w:numPr>
          <w:ilvl w:val="0"/>
          <w:numId w:val="14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Русская религиозная философия о характере просвещения России и Европы.</w:t>
      </w:r>
    </w:p>
    <w:p w14:paraId="000001C8" w14:textId="77777777" w:rsidR="00474F81" w:rsidRDefault="006F3020">
      <w:pPr>
        <w:widowControl w:val="0"/>
        <w:numPr>
          <w:ilvl w:val="0"/>
          <w:numId w:val="14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Роль славянофильства в развитии педагогических идей в России. Проблемы соотнесения разума и веры, церковной традиции и культуры, личности и общества, свободы личности и ее социального р</w:t>
      </w:r>
      <w:r>
        <w:rPr>
          <w:sz w:val="26"/>
          <w:szCs w:val="26"/>
        </w:rPr>
        <w:t>азвития.</w:t>
      </w:r>
    </w:p>
    <w:p w14:paraId="000001C9" w14:textId="77777777" w:rsidR="00474F81" w:rsidRDefault="006F3020">
      <w:pPr>
        <w:widowControl w:val="0"/>
        <w:numPr>
          <w:ilvl w:val="0"/>
          <w:numId w:val="14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Педагогические идеи в России XIX - начала XX веков.</w:t>
      </w:r>
    </w:p>
    <w:p w14:paraId="000001CA" w14:textId="77777777" w:rsidR="00474F81" w:rsidRDefault="006F3020">
      <w:pPr>
        <w:widowControl w:val="0"/>
        <w:numPr>
          <w:ilvl w:val="0"/>
          <w:numId w:val="14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Проблемы обучения и воспитания в трудах прот. В. Зеньковского и других представителей русского зарубежья. </w:t>
      </w:r>
    </w:p>
    <w:p w14:paraId="000001CB" w14:textId="77777777" w:rsidR="00474F81" w:rsidRDefault="00474F81">
      <w:pPr>
        <w:widowControl w:val="0"/>
        <w:tabs>
          <w:tab w:val="left" w:pos="2490"/>
        </w:tabs>
        <w:spacing w:line="360" w:lineRule="auto"/>
        <w:ind w:firstLine="567"/>
        <w:jc w:val="both"/>
        <w:rPr>
          <w:sz w:val="26"/>
          <w:szCs w:val="26"/>
        </w:rPr>
      </w:pPr>
    </w:p>
    <w:p w14:paraId="000001CC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Темы докладов:</w:t>
      </w:r>
    </w:p>
    <w:p w14:paraId="000001CD" w14:textId="77777777" w:rsidR="00474F81" w:rsidRDefault="006F3020">
      <w:pPr>
        <w:widowControl w:val="0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Философско-педагогические идеи А. С. Хомякова (статья «Об общественном в</w:t>
      </w:r>
      <w:r>
        <w:rPr>
          <w:sz w:val="26"/>
          <w:szCs w:val="26"/>
        </w:rPr>
        <w:t>оспитании в России»).</w:t>
      </w:r>
    </w:p>
    <w:p w14:paraId="000001CE" w14:textId="77777777" w:rsidR="00474F81" w:rsidRDefault="006F3020">
      <w:pPr>
        <w:widowControl w:val="0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Педагогические взгляды И. В. Киреевского («О направлении и методах первоначального воспитания»).</w:t>
      </w:r>
    </w:p>
    <w:p w14:paraId="000001CF" w14:textId="77777777" w:rsidR="00474F81" w:rsidRDefault="006F3020">
      <w:pPr>
        <w:widowControl w:val="0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Проблемы «христианство и воспитание», «обязанности родителей», «функции воспитания», «цель воспитания и цель жизни», «Источники воспитани</w:t>
      </w:r>
      <w:r>
        <w:rPr>
          <w:sz w:val="26"/>
          <w:szCs w:val="26"/>
        </w:rPr>
        <w:t>я»  в работе П. Д. Юркевича «Курс общей педагогики с приложениями».</w:t>
      </w:r>
    </w:p>
    <w:p w14:paraId="000001D0" w14:textId="77777777" w:rsidR="00474F81" w:rsidRDefault="006F3020">
      <w:pPr>
        <w:widowControl w:val="0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Духовно-нравственное воспитание личности в философско-педагогическом наследии И. А. Ильина.</w:t>
      </w:r>
    </w:p>
    <w:p w14:paraId="000001D1" w14:textId="77777777" w:rsidR="00474F81" w:rsidRDefault="006F3020">
      <w:pPr>
        <w:widowControl w:val="0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концепция В. В. Розанова.</w:t>
      </w:r>
    </w:p>
    <w:p w14:paraId="000001D2" w14:textId="77777777" w:rsidR="00474F81" w:rsidRDefault="006F3020">
      <w:pPr>
        <w:widowControl w:val="0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Жизненный путь и педагогические воззрения Н. И. Пирого</w:t>
      </w:r>
      <w:r>
        <w:rPr>
          <w:sz w:val="26"/>
          <w:szCs w:val="26"/>
        </w:rPr>
        <w:t>ва (на основе анализа статей Н. И. Пирогова «Школа и жизнь», «Вопросы жизни», «Быть и казаться»).</w:t>
      </w:r>
    </w:p>
    <w:p w14:paraId="000001D3" w14:textId="77777777" w:rsidR="00474F81" w:rsidRDefault="006F3020">
      <w:pPr>
        <w:widowControl w:val="0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Основные идеи педагогической системы К. Д. Ушинского (статьи «О народности в общественном воспитании», «О камеральном образовании»).</w:t>
      </w:r>
    </w:p>
    <w:p w14:paraId="000001D4" w14:textId="77777777" w:rsidR="00474F81" w:rsidRDefault="006F3020">
      <w:pPr>
        <w:widowControl w:val="0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Л. Н. Толстой в поисках в</w:t>
      </w:r>
      <w:r>
        <w:rPr>
          <w:sz w:val="26"/>
          <w:szCs w:val="26"/>
        </w:rPr>
        <w:t>оспитательного идеала. Оценка педагогических воззрений Л. Н. Толстого прот. В. Зеньковским («Педагогика»).</w:t>
      </w:r>
    </w:p>
    <w:p w14:paraId="000001D5" w14:textId="77777777" w:rsidR="00474F81" w:rsidRDefault="006F3020">
      <w:pPr>
        <w:widowControl w:val="0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К. П. Победоносцев об устроении и содержании обучения в церковно-приходской школе.</w:t>
      </w:r>
    </w:p>
    <w:p w14:paraId="000001D6" w14:textId="77777777" w:rsidR="00474F81" w:rsidRDefault="006F3020">
      <w:pPr>
        <w:widowControl w:val="0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Н. И. Ильминский о воспитании в национальных школах.</w:t>
      </w:r>
    </w:p>
    <w:p w14:paraId="000001D7" w14:textId="77777777" w:rsidR="00474F81" w:rsidRDefault="006F3020">
      <w:pPr>
        <w:widowControl w:val="0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Педагогическая деятельность и труды Зеньковского в эмиграции.</w:t>
      </w:r>
    </w:p>
    <w:p w14:paraId="000001D8" w14:textId="77777777" w:rsidR="00474F81" w:rsidRDefault="006F3020">
      <w:pPr>
        <w:widowControl w:val="0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Прот. В. Зеньковский о религиозном обосновании педагогики и основных проблемах воспитания («Проблемы воспитания в свете христианской антропологии»).</w:t>
      </w:r>
    </w:p>
    <w:p w14:paraId="000001D9" w14:textId="77777777" w:rsidR="00474F81" w:rsidRDefault="00474F81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1DA" w14:textId="77777777" w:rsidR="00474F81" w:rsidRDefault="006F3020">
      <w:pPr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</w:t>
      </w:r>
      <w:r>
        <w:rPr>
          <w:sz w:val="26"/>
          <w:szCs w:val="26"/>
        </w:rPr>
        <w:t>емного обучения, технология проведения учебной дискуссии.</w:t>
      </w:r>
    </w:p>
    <w:p w14:paraId="000001DB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1DC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докладов.</w:t>
      </w:r>
    </w:p>
    <w:p w14:paraId="000001DD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анализ сообщений (докладов), оценка когнитивной активности, анализ рефератов.</w:t>
      </w:r>
    </w:p>
    <w:p w14:paraId="000001DE" w14:textId="77777777" w:rsidR="00474F81" w:rsidRDefault="00474F81">
      <w:pPr>
        <w:spacing w:line="360" w:lineRule="auto"/>
        <w:ind w:firstLine="567"/>
        <w:jc w:val="both"/>
        <w:rPr>
          <w:sz w:val="26"/>
          <w:szCs w:val="26"/>
        </w:rPr>
      </w:pPr>
    </w:p>
    <w:p w14:paraId="000001DF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4: Теория и методика христианского воспитания. </w:t>
      </w:r>
    </w:p>
    <w:p w14:paraId="000001E0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Ветхозаветный и новозаветный идеал воспитания. 2 ч</w:t>
      </w:r>
    </w:p>
    <w:p w14:paraId="000001E1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1E2" w14:textId="77777777" w:rsidR="00474F81" w:rsidRDefault="006F3020">
      <w:pPr>
        <w:widowControl w:val="0"/>
        <w:numPr>
          <w:ilvl w:val="0"/>
          <w:numId w:val="16"/>
        </w:numPr>
        <w:shd w:val="clear" w:color="auto" w:fill="FFFFFF"/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Прав</w:t>
      </w:r>
      <w:r>
        <w:rPr>
          <w:sz w:val="26"/>
          <w:szCs w:val="26"/>
        </w:rPr>
        <w:t>ославная антропология как основание православной педагогики.</w:t>
      </w:r>
    </w:p>
    <w:p w14:paraId="000001E3" w14:textId="77777777" w:rsidR="00474F81" w:rsidRDefault="006F3020">
      <w:pPr>
        <w:widowControl w:val="0"/>
        <w:numPr>
          <w:ilvl w:val="0"/>
          <w:numId w:val="16"/>
        </w:numPr>
        <w:shd w:val="clear" w:color="auto" w:fill="FFFFFF"/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Ветхозаветное учение о воспитании. Педагогическое значение понятия «страх Божий». </w:t>
      </w:r>
    </w:p>
    <w:p w14:paraId="000001E4" w14:textId="77777777" w:rsidR="00474F81" w:rsidRDefault="006F3020">
      <w:pPr>
        <w:widowControl w:val="0"/>
        <w:numPr>
          <w:ilvl w:val="0"/>
          <w:numId w:val="16"/>
        </w:numPr>
        <w:shd w:val="clear" w:color="auto" w:fill="FFFFFF"/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Христианский идеал воспитания. Образ совершенного человека.</w:t>
      </w:r>
    </w:p>
    <w:p w14:paraId="000001E5" w14:textId="77777777" w:rsidR="00474F81" w:rsidRDefault="006F3020">
      <w:pPr>
        <w:widowControl w:val="0"/>
        <w:numPr>
          <w:ilvl w:val="0"/>
          <w:numId w:val="16"/>
        </w:numPr>
        <w:shd w:val="clear" w:color="auto" w:fill="FFFFFF"/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Проблема постановки цели воспитания в православной и</w:t>
      </w:r>
      <w:r>
        <w:rPr>
          <w:sz w:val="26"/>
          <w:szCs w:val="26"/>
        </w:rPr>
        <w:t xml:space="preserve"> секуляризованной педагогической мысли.</w:t>
      </w:r>
    </w:p>
    <w:p w14:paraId="000001E6" w14:textId="77777777" w:rsidR="00474F81" w:rsidRDefault="006F3020">
      <w:pPr>
        <w:widowControl w:val="0"/>
        <w:numPr>
          <w:ilvl w:val="0"/>
          <w:numId w:val="16"/>
        </w:numPr>
        <w:shd w:val="clear" w:color="auto" w:fill="FFFFFF"/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Проблема свободы и воспитания. Что значит “воспитание к свободе”?</w:t>
      </w:r>
    </w:p>
    <w:p w14:paraId="000001E7" w14:textId="77777777" w:rsidR="00474F81" w:rsidRDefault="006F3020">
      <w:pPr>
        <w:widowControl w:val="0"/>
        <w:numPr>
          <w:ilvl w:val="0"/>
          <w:numId w:val="16"/>
        </w:numPr>
        <w:shd w:val="clear" w:color="auto" w:fill="FFFFFF"/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Христианское понимание понятия “личность”. </w:t>
      </w:r>
    </w:p>
    <w:p w14:paraId="000001E8" w14:textId="77777777" w:rsidR="00474F81" w:rsidRDefault="006F3020">
      <w:pPr>
        <w:widowControl w:val="0"/>
        <w:numPr>
          <w:ilvl w:val="0"/>
          <w:numId w:val="16"/>
        </w:numPr>
        <w:shd w:val="clear" w:color="auto" w:fill="FFFFFF"/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Воспитание и развитие личности ребенка. Каким видит соотношение процессов воспитания и развития личности п</w:t>
      </w:r>
      <w:r>
        <w:rPr>
          <w:sz w:val="26"/>
          <w:szCs w:val="26"/>
        </w:rPr>
        <w:t>равославная педагогическая мысль?</w:t>
      </w:r>
    </w:p>
    <w:p w14:paraId="000001E9" w14:textId="77777777" w:rsidR="00474F81" w:rsidRDefault="006F3020">
      <w:pPr>
        <w:widowControl w:val="0"/>
        <w:numPr>
          <w:ilvl w:val="0"/>
          <w:numId w:val="16"/>
        </w:numPr>
        <w:shd w:val="clear" w:color="auto" w:fill="FFFFFF"/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Уважение личности ребенка. </w:t>
      </w:r>
    </w:p>
    <w:p w14:paraId="000001EA" w14:textId="77777777" w:rsidR="00474F81" w:rsidRDefault="00474F81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1EB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Темы докладов:</w:t>
      </w:r>
    </w:p>
    <w:p w14:paraId="000001EC" w14:textId="77777777" w:rsidR="00474F81" w:rsidRDefault="006F3020">
      <w:pPr>
        <w:widowControl w:val="0"/>
        <w:numPr>
          <w:ilvl w:val="0"/>
          <w:numId w:val="19"/>
        </w:numPr>
        <w:shd w:val="clear" w:color="auto" w:fill="FFFFFF"/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Библия о происхождении и предназначении человека. Замысел Божий о человеке как педагогический идеал.</w:t>
      </w:r>
    </w:p>
    <w:p w14:paraId="000001ED" w14:textId="77777777" w:rsidR="00474F81" w:rsidRDefault="006F3020">
      <w:pPr>
        <w:widowControl w:val="0"/>
        <w:numPr>
          <w:ilvl w:val="0"/>
          <w:numId w:val="19"/>
        </w:numPr>
        <w:shd w:val="clear" w:color="auto" w:fill="FFFFFF"/>
        <w:tabs>
          <w:tab w:val="left" w:pos="249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sz w:val="26"/>
          <w:szCs w:val="26"/>
        </w:rPr>
        <w:t>Триединство и иерархичность человеческой природы.</w:t>
      </w:r>
    </w:p>
    <w:p w14:paraId="000001EE" w14:textId="77777777" w:rsidR="00474F81" w:rsidRDefault="006F3020">
      <w:pPr>
        <w:widowControl w:val="0"/>
        <w:numPr>
          <w:ilvl w:val="0"/>
          <w:numId w:val="19"/>
        </w:numPr>
        <w:shd w:val="clear" w:color="auto" w:fill="FFFFFF"/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Ветхозаветное учение о воспитании.</w:t>
      </w:r>
    </w:p>
    <w:p w14:paraId="000001EF" w14:textId="77777777" w:rsidR="00474F81" w:rsidRDefault="006F3020">
      <w:pPr>
        <w:widowControl w:val="0"/>
        <w:numPr>
          <w:ilvl w:val="0"/>
          <w:numId w:val="19"/>
        </w:numPr>
        <w:shd w:val="clear" w:color="auto" w:fill="FFFFFF"/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Новозаветный идеал воспитания.</w:t>
      </w:r>
    </w:p>
    <w:p w14:paraId="000001F0" w14:textId="77777777" w:rsidR="00474F81" w:rsidRDefault="006F3020">
      <w:pPr>
        <w:widowControl w:val="0"/>
        <w:numPr>
          <w:ilvl w:val="0"/>
          <w:numId w:val="19"/>
        </w:numPr>
        <w:shd w:val="clear" w:color="auto" w:fill="FFFFFF"/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Образ совершенного человека.</w:t>
      </w:r>
    </w:p>
    <w:p w14:paraId="000001F1" w14:textId="77777777" w:rsidR="00474F81" w:rsidRDefault="006F3020">
      <w:pPr>
        <w:widowControl w:val="0"/>
        <w:numPr>
          <w:ilvl w:val="0"/>
          <w:numId w:val="19"/>
        </w:numPr>
        <w:shd w:val="clear" w:color="auto" w:fill="FFFFFF"/>
        <w:tabs>
          <w:tab w:val="left" w:pos="249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sz w:val="26"/>
          <w:szCs w:val="26"/>
        </w:rPr>
        <w:t>Понятие «совести» в православной педагогике.</w:t>
      </w:r>
    </w:p>
    <w:p w14:paraId="000001F2" w14:textId="77777777" w:rsidR="00474F81" w:rsidRDefault="00474F81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1F3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Образовательные технологии:</w:t>
      </w:r>
      <w:r>
        <w:rPr>
          <w:sz w:val="26"/>
          <w:szCs w:val="26"/>
        </w:rPr>
        <w:t xml:space="preserve"> технология проблемного обучения, технология проведения учебной дискуссии.</w:t>
      </w:r>
    </w:p>
    <w:p w14:paraId="000001F4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1F5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контро</w:t>
      </w:r>
      <w:r>
        <w:rPr>
          <w:b/>
          <w:i/>
          <w:sz w:val="26"/>
          <w:szCs w:val="26"/>
        </w:rPr>
        <w:t xml:space="preserve">ля самостоятельной работы студентов: </w:t>
      </w:r>
      <w:r>
        <w:rPr>
          <w:sz w:val="26"/>
          <w:szCs w:val="26"/>
        </w:rPr>
        <w:t>анализ докладов.</w:t>
      </w:r>
    </w:p>
    <w:p w14:paraId="000001F6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анализ докладов, оценка когнитивной активности.</w:t>
      </w:r>
    </w:p>
    <w:p w14:paraId="000001F7" w14:textId="77777777" w:rsidR="00474F81" w:rsidRDefault="00474F81">
      <w:pPr>
        <w:spacing w:line="360" w:lineRule="auto"/>
        <w:ind w:firstLine="567"/>
        <w:jc w:val="both"/>
        <w:rPr>
          <w:sz w:val="26"/>
          <w:szCs w:val="26"/>
        </w:rPr>
      </w:pPr>
    </w:p>
    <w:p w14:paraId="000001F8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4: Теория и методика христианского воспитания. </w:t>
      </w:r>
    </w:p>
    <w:p w14:paraId="000001F9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Семинар-практикум: </w:t>
      </w:r>
      <w:r>
        <w:rPr>
          <w:b/>
          <w:sz w:val="26"/>
          <w:szCs w:val="26"/>
        </w:rPr>
        <w:t>Содержание и средства воспитания ребенка в условиях прихода. 2 ч</w:t>
      </w:r>
    </w:p>
    <w:p w14:paraId="000001FA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1FB" w14:textId="77777777" w:rsidR="00474F81" w:rsidRDefault="006F3020">
      <w:pPr>
        <w:widowControl w:val="0"/>
        <w:numPr>
          <w:ilvl w:val="0"/>
          <w:numId w:val="20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Чем обуславливается необходимость формирования мировоззрения личности? Мировоззрение человека.</w:t>
      </w:r>
    </w:p>
    <w:p w14:paraId="000001FC" w14:textId="77777777" w:rsidR="00474F81" w:rsidRDefault="006F3020">
      <w:pPr>
        <w:widowControl w:val="0"/>
        <w:numPr>
          <w:ilvl w:val="0"/>
          <w:numId w:val="20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Какие качества характеризуют человека, обладающего христианским мировозз</w:t>
      </w:r>
      <w:r>
        <w:rPr>
          <w:sz w:val="26"/>
          <w:szCs w:val="26"/>
        </w:rPr>
        <w:t>рением? Условия, способствующие формированию христианского мировоззрения.</w:t>
      </w:r>
    </w:p>
    <w:p w14:paraId="000001FD" w14:textId="77777777" w:rsidR="00474F81" w:rsidRDefault="006F3020">
      <w:pPr>
        <w:widowControl w:val="0"/>
        <w:numPr>
          <w:ilvl w:val="0"/>
          <w:numId w:val="20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Чем обуславливается важность духовно-нравственного воспитания в процессе становления личности ребенка? Цели, задачи, основные направления, формы и методы  работы по духовно-нравственному воспитанию в условиях прихода.</w:t>
      </w:r>
    </w:p>
    <w:p w14:paraId="000001FE" w14:textId="77777777" w:rsidR="00474F81" w:rsidRDefault="006F3020">
      <w:pPr>
        <w:widowControl w:val="0"/>
        <w:numPr>
          <w:ilvl w:val="0"/>
          <w:numId w:val="20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Исправление нравственных недостатков.</w:t>
      </w:r>
    </w:p>
    <w:p w14:paraId="000001FF" w14:textId="77777777" w:rsidR="00474F81" w:rsidRDefault="006F3020">
      <w:pPr>
        <w:widowControl w:val="0"/>
        <w:numPr>
          <w:ilvl w:val="0"/>
          <w:numId w:val="20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Соотношение процессов воспитания и обучения с позиции православной педагогики.</w:t>
      </w:r>
    </w:p>
    <w:p w14:paraId="00000200" w14:textId="77777777" w:rsidR="00474F81" w:rsidRDefault="006F3020">
      <w:pPr>
        <w:widowControl w:val="0"/>
        <w:numPr>
          <w:ilvl w:val="0"/>
          <w:numId w:val="20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Приемы умственной деятельности, необходимые для воспитания здравого ума человека.</w:t>
      </w:r>
    </w:p>
    <w:p w14:paraId="00000201" w14:textId="77777777" w:rsidR="00474F81" w:rsidRDefault="006F3020">
      <w:pPr>
        <w:widowControl w:val="0"/>
        <w:numPr>
          <w:ilvl w:val="0"/>
          <w:numId w:val="20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Патриотическое воспитание с точки зрения православной педагогической мысли. Основные направления, формы и методы работы. </w:t>
      </w:r>
    </w:p>
    <w:p w14:paraId="00000202" w14:textId="77777777" w:rsidR="00474F81" w:rsidRDefault="006F3020">
      <w:pPr>
        <w:widowControl w:val="0"/>
        <w:numPr>
          <w:ilvl w:val="0"/>
          <w:numId w:val="20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Роль трудового воспитания личности в процессе ее духовно-нравственного становления. Педагогические условия организации трудового воспи</w:t>
      </w:r>
      <w:r>
        <w:rPr>
          <w:sz w:val="26"/>
          <w:szCs w:val="26"/>
        </w:rPr>
        <w:t>тания.</w:t>
      </w:r>
    </w:p>
    <w:p w14:paraId="00000203" w14:textId="77777777" w:rsidR="00474F81" w:rsidRDefault="006F3020">
      <w:pPr>
        <w:widowControl w:val="0"/>
        <w:numPr>
          <w:ilvl w:val="0"/>
          <w:numId w:val="20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Значение эстетического воспитания в процессе духовно-нравственного становления личности.</w:t>
      </w:r>
    </w:p>
    <w:p w14:paraId="00000204" w14:textId="77777777" w:rsidR="00474F81" w:rsidRDefault="006F3020">
      <w:pPr>
        <w:widowControl w:val="0"/>
        <w:numPr>
          <w:ilvl w:val="0"/>
          <w:numId w:val="20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Значение, цель и задачи физического воспитания с точки зрения православной педагогики.</w:t>
      </w:r>
    </w:p>
    <w:p w14:paraId="00000205" w14:textId="77777777" w:rsidR="00474F81" w:rsidRDefault="006F3020">
      <w:pPr>
        <w:widowControl w:val="0"/>
        <w:numPr>
          <w:ilvl w:val="0"/>
          <w:numId w:val="20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Святоотеческое наследие о проблемах физического и полового воспитания. Ср</w:t>
      </w:r>
      <w:r>
        <w:rPr>
          <w:sz w:val="26"/>
          <w:szCs w:val="26"/>
        </w:rPr>
        <w:t xml:space="preserve">едства, способствующие сохранению целомудрия детей. </w:t>
      </w:r>
    </w:p>
    <w:p w14:paraId="00000206" w14:textId="77777777" w:rsidR="00474F81" w:rsidRDefault="006F3020">
      <w:pPr>
        <w:widowControl w:val="0"/>
        <w:numPr>
          <w:ilvl w:val="0"/>
          <w:numId w:val="20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Забота о духовной безопасности детей. </w:t>
      </w:r>
    </w:p>
    <w:p w14:paraId="00000207" w14:textId="77777777" w:rsidR="00474F81" w:rsidRDefault="00474F81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08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Темы докладов:</w:t>
      </w:r>
    </w:p>
    <w:p w14:paraId="00000209" w14:textId="77777777" w:rsidR="00474F81" w:rsidRDefault="006F3020">
      <w:pPr>
        <w:widowControl w:val="0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Духовное и нравственное воспитание: цели, задачи, направления.</w:t>
      </w:r>
    </w:p>
    <w:p w14:paraId="0000020A" w14:textId="77777777" w:rsidR="00474F81" w:rsidRDefault="006F3020">
      <w:pPr>
        <w:widowControl w:val="0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Умственное воспитание: основные направления работы и средства.</w:t>
      </w:r>
    </w:p>
    <w:p w14:paraId="0000020B" w14:textId="77777777" w:rsidR="00474F81" w:rsidRDefault="006F3020">
      <w:pPr>
        <w:widowControl w:val="0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Гражданское воспитание</w:t>
      </w:r>
      <w:r>
        <w:rPr>
          <w:sz w:val="26"/>
          <w:szCs w:val="26"/>
        </w:rPr>
        <w:t>: цели, задачи, направления, формы и методы работы.</w:t>
      </w:r>
    </w:p>
    <w:p w14:paraId="0000020C" w14:textId="77777777" w:rsidR="00474F81" w:rsidRDefault="006F3020">
      <w:pPr>
        <w:widowControl w:val="0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Трудовое воспитание: задачи и содержание.</w:t>
      </w:r>
    </w:p>
    <w:p w14:paraId="0000020D" w14:textId="77777777" w:rsidR="00474F81" w:rsidRDefault="006F3020">
      <w:pPr>
        <w:widowControl w:val="0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Эстетическое воспитание: основные направления работы и средства.</w:t>
      </w:r>
    </w:p>
    <w:p w14:paraId="0000020E" w14:textId="77777777" w:rsidR="00474F81" w:rsidRDefault="006F3020">
      <w:pPr>
        <w:widowControl w:val="0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Воспитание физической культуры: цели, задачи, направления и средства. </w:t>
      </w:r>
    </w:p>
    <w:p w14:paraId="0000020F" w14:textId="77777777" w:rsidR="00474F81" w:rsidRDefault="006F3020">
      <w:pPr>
        <w:widowControl w:val="0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Половое воспитание: христи</w:t>
      </w:r>
      <w:r>
        <w:rPr>
          <w:sz w:val="26"/>
          <w:szCs w:val="26"/>
        </w:rPr>
        <w:t>анская антропология и психология о понятии пола, значение полового воспитания.</w:t>
      </w:r>
    </w:p>
    <w:p w14:paraId="00000210" w14:textId="77777777" w:rsidR="00474F81" w:rsidRDefault="00474F81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11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дискуссии.</w:t>
      </w:r>
    </w:p>
    <w:p w14:paraId="00000212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13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докладов.</w:t>
      </w:r>
    </w:p>
    <w:p w14:paraId="00000214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</w:t>
      </w:r>
      <w:r>
        <w:rPr>
          <w:b/>
          <w:i/>
          <w:sz w:val="26"/>
          <w:szCs w:val="26"/>
        </w:rPr>
        <w:t>екущего контроля знаний и освоенных компетенций:</w:t>
      </w:r>
      <w:r>
        <w:rPr>
          <w:sz w:val="26"/>
          <w:szCs w:val="26"/>
        </w:rPr>
        <w:t xml:space="preserve"> устный опрос, анализ докладов, оценка когнитивной активности.</w:t>
      </w:r>
    </w:p>
    <w:p w14:paraId="00000215" w14:textId="77777777" w:rsidR="00474F81" w:rsidRDefault="00474F81">
      <w:pPr>
        <w:widowControl w:val="0"/>
        <w:spacing w:line="360" w:lineRule="auto"/>
        <w:jc w:val="both"/>
        <w:rPr>
          <w:sz w:val="26"/>
          <w:szCs w:val="26"/>
        </w:rPr>
      </w:pPr>
    </w:p>
    <w:p w14:paraId="00000216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5: Этапы духовного становления ребенка. </w:t>
      </w:r>
    </w:p>
    <w:p w14:paraId="00000217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Рекомендации по успешному взаимодействию внутри прихода с детьми разного возраста. 3 ч</w:t>
      </w:r>
    </w:p>
    <w:p w14:paraId="00000218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219" w14:textId="77777777" w:rsidR="00474F81" w:rsidRDefault="006F3020">
      <w:pPr>
        <w:widowControl w:val="0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Как эффективно взаимодействовать с детьми младшего возраста (5-7 лет)?</w:t>
      </w:r>
    </w:p>
    <w:p w14:paraId="0000021A" w14:textId="77777777" w:rsidR="00474F81" w:rsidRDefault="006F3020">
      <w:pPr>
        <w:widowControl w:val="0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Как эффективно взаимодействовать с детьми среднего возр</w:t>
      </w:r>
      <w:r>
        <w:rPr>
          <w:sz w:val="26"/>
          <w:szCs w:val="26"/>
        </w:rPr>
        <w:t>аста (8-10 лет)?</w:t>
      </w:r>
    </w:p>
    <w:p w14:paraId="0000021B" w14:textId="77777777" w:rsidR="00474F81" w:rsidRDefault="006F3020">
      <w:pPr>
        <w:widowControl w:val="0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Как эффективно взаимодействовать с детьми старшего возраста (11-13 лет)?</w:t>
      </w:r>
    </w:p>
    <w:p w14:paraId="0000021C" w14:textId="77777777" w:rsidR="00474F81" w:rsidRDefault="006F3020">
      <w:pPr>
        <w:widowControl w:val="0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Как эффективно взаимодействовать с детьми подросткового возраста (14-18 лет)?</w:t>
      </w:r>
    </w:p>
    <w:p w14:paraId="0000021D" w14:textId="77777777" w:rsidR="00474F81" w:rsidRDefault="006F3020">
      <w:pPr>
        <w:widowControl w:val="0"/>
        <w:tabs>
          <w:tab w:val="left" w:pos="249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0021E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Темы докладов:</w:t>
      </w:r>
    </w:p>
    <w:p w14:paraId="0000021F" w14:textId="77777777" w:rsidR="00474F81" w:rsidRDefault="006F3020">
      <w:pPr>
        <w:widowControl w:val="0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Общие характеристики младшего возраста (5-7 лет): физические, умственны</w:t>
      </w:r>
      <w:r>
        <w:rPr>
          <w:sz w:val="26"/>
          <w:szCs w:val="26"/>
        </w:rPr>
        <w:t>е, социальные, эмоциональные и духовные особенности развития.</w:t>
      </w:r>
    </w:p>
    <w:p w14:paraId="00000220" w14:textId="77777777" w:rsidR="00474F81" w:rsidRDefault="006F3020">
      <w:pPr>
        <w:widowControl w:val="0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Общие характеристики среднего возраста (8-10 лет): физические, умственные, социальные, эмоциональные и духовные особенности развития.</w:t>
      </w:r>
    </w:p>
    <w:p w14:paraId="00000221" w14:textId="77777777" w:rsidR="00474F81" w:rsidRDefault="006F3020">
      <w:pPr>
        <w:widowControl w:val="0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Общие характеристики старшего возраста (11-13 лет): физичес</w:t>
      </w:r>
      <w:r>
        <w:rPr>
          <w:sz w:val="26"/>
          <w:szCs w:val="26"/>
        </w:rPr>
        <w:t>кие, умственные, социальные, эмоциональные и духовные особенности развития.</w:t>
      </w:r>
    </w:p>
    <w:p w14:paraId="00000222" w14:textId="77777777" w:rsidR="00474F81" w:rsidRDefault="006F3020">
      <w:pPr>
        <w:widowControl w:val="0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Общие характеристики подросткового возраста (14-16 лет): физические, умственные, социальные, эмоциональные и духовные особенности развития.</w:t>
      </w:r>
    </w:p>
    <w:p w14:paraId="00000223" w14:textId="77777777" w:rsidR="00474F81" w:rsidRDefault="006F3020">
      <w:pPr>
        <w:widowControl w:val="0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Общие характеристики юношеского возраста</w:t>
      </w:r>
      <w:r>
        <w:rPr>
          <w:sz w:val="26"/>
          <w:szCs w:val="26"/>
        </w:rPr>
        <w:t xml:space="preserve"> (17-18 лет): физические, умственные, социальные, эмоциональные и духовные особенности развития.</w:t>
      </w:r>
    </w:p>
    <w:p w14:paraId="00000224" w14:textId="77777777" w:rsidR="00474F81" w:rsidRDefault="00474F81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25" w14:textId="77777777" w:rsidR="00474F81" w:rsidRDefault="006F3020">
      <w:pPr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дискуссии.</w:t>
      </w:r>
    </w:p>
    <w:p w14:paraId="00000226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27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докладов.</w:t>
      </w:r>
    </w:p>
    <w:p w14:paraId="00000228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анализ докладов, оценка когнитивной активности.</w:t>
      </w:r>
    </w:p>
    <w:p w14:paraId="00000229" w14:textId="77777777" w:rsidR="00474F81" w:rsidRDefault="00474F81">
      <w:pPr>
        <w:widowControl w:val="0"/>
        <w:spacing w:line="360" w:lineRule="auto"/>
        <w:jc w:val="both"/>
        <w:rPr>
          <w:sz w:val="26"/>
          <w:szCs w:val="26"/>
        </w:rPr>
      </w:pPr>
    </w:p>
    <w:p w14:paraId="0000022A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6: Теория обучения. </w:t>
      </w:r>
    </w:p>
    <w:p w14:paraId="0000022B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Особенности дидактики в условиях приходской деятельности. 2 ч</w:t>
      </w:r>
    </w:p>
    <w:p w14:paraId="0000022C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22D" w14:textId="77777777" w:rsidR="00474F81" w:rsidRDefault="006F3020">
      <w:pPr>
        <w:widowControl w:val="0"/>
        <w:numPr>
          <w:ilvl w:val="0"/>
          <w:numId w:val="21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Цели и формы наставления детей в вере на приходе. </w:t>
      </w:r>
    </w:p>
    <w:p w14:paraId="0000022E" w14:textId="77777777" w:rsidR="00474F81" w:rsidRDefault="006F3020">
      <w:pPr>
        <w:widowControl w:val="0"/>
        <w:numPr>
          <w:ilvl w:val="0"/>
          <w:numId w:val="21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интеграции тем занятий из разных курсов богословских и церковно-практических дисциплин</w:t>
      </w:r>
      <w:r>
        <w:rPr>
          <w:sz w:val="26"/>
          <w:szCs w:val="26"/>
        </w:rPr>
        <w:t xml:space="preserve"> при проведении занятий с детьми и их родителями.</w:t>
      </w:r>
    </w:p>
    <w:p w14:paraId="0000022F" w14:textId="77777777" w:rsidR="00474F81" w:rsidRDefault="006F3020">
      <w:pPr>
        <w:widowControl w:val="0"/>
        <w:numPr>
          <w:ilvl w:val="0"/>
          <w:numId w:val="21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Типы и формы приходских вероучительных занятий для детей.</w:t>
      </w:r>
    </w:p>
    <w:p w14:paraId="00000230" w14:textId="77777777" w:rsidR="00474F81" w:rsidRDefault="006F3020">
      <w:pPr>
        <w:widowControl w:val="0"/>
        <w:numPr>
          <w:ilvl w:val="0"/>
          <w:numId w:val="21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Каковы инструменты мотивации детей в условиях прихода? Мотивация, активизация, интерес. </w:t>
      </w:r>
    </w:p>
    <w:p w14:paraId="00000231" w14:textId="77777777" w:rsidR="00474F81" w:rsidRDefault="006F3020">
      <w:pPr>
        <w:widowControl w:val="0"/>
        <w:numPr>
          <w:ilvl w:val="0"/>
          <w:numId w:val="21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Может/должна ли в условиях прихода существовать система кон</w:t>
      </w:r>
      <w:r>
        <w:rPr>
          <w:sz w:val="26"/>
          <w:szCs w:val="26"/>
        </w:rPr>
        <w:t>троля и оценки знаний наставляемых в вере детей?</w:t>
      </w:r>
    </w:p>
    <w:p w14:paraId="00000232" w14:textId="77777777" w:rsidR="00474F81" w:rsidRDefault="006F3020">
      <w:pPr>
        <w:widowControl w:val="0"/>
        <w:numPr>
          <w:ilvl w:val="0"/>
          <w:numId w:val="21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Методы активного обучения на приходе. Классификации и характеристики.</w:t>
      </w:r>
    </w:p>
    <w:p w14:paraId="00000233" w14:textId="77777777" w:rsidR="00474F81" w:rsidRDefault="00474F81">
      <w:pPr>
        <w:widowControl w:val="0"/>
        <w:tabs>
          <w:tab w:val="left" w:pos="2490"/>
        </w:tabs>
        <w:spacing w:line="360" w:lineRule="auto"/>
        <w:ind w:firstLine="567"/>
        <w:jc w:val="both"/>
        <w:rPr>
          <w:sz w:val="26"/>
          <w:szCs w:val="26"/>
        </w:rPr>
      </w:pPr>
    </w:p>
    <w:p w14:paraId="00000234" w14:textId="77777777" w:rsidR="00474F81" w:rsidRDefault="006F3020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Темы докладов:</w:t>
      </w:r>
    </w:p>
    <w:p w14:paraId="00000235" w14:textId="77777777" w:rsidR="00474F81" w:rsidRDefault="006F3020">
      <w:pPr>
        <w:widowControl w:val="0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Интерактивные формы проведения вероучительных занятий на приходе. </w:t>
      </w:r>
    </w:p>
    <w:p w14:paraId="00000236" w14:textId="77777777" w:rsidR="00474F81" w:rsidRDefault="006F3020">
      <w:pPr>
        <w:widowControl w:val="0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Технология проблемного обучения: создание проблемных с</w:t>
      </w:r>
      <w:r>
        <w:rPr>
          <w:sz w:val="26"/>
          <w:szCs w:val="26"/>
        </w:rPr>
        <w:t>итуаций, сократическая беседа, организация групповой познавательной деятельности учащихся.</w:t>
      </w:r>
    </w:p>
    <w:p w14:paraId="00000237" w14:textId="77777777" w:rsidR="00474F81" w:rsidRDefault="006F3020">
      <w:pPr>
        <w:widowControl w:val="0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Метод анализа ситуаций.</w:t>
      </w:r>
    </w:p>
    <w:p w14:paraId="00000238" w14:textId="77777777" w:rsidR="00474F81" w:rsidRDefault="006F3020">
      <w:pPr>
        <w:widowControl w:val="0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Метод мозгового штурма (брейншторминг).</w:t>
      </w:r>
    </w:p>
    <w:p w14:paraId="00000239" w14:textId="77777777" w:rsidR="00474F81" w:rsidRDefault="006F3020">
      <w:pPr>
        <w:widowControl w:val="0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Технология продуктивного обучения.</w:t>
      </w:r>
    </w:p>
    <w:p w14:paraId="0000023A" w14:textId="77777777" w:rsidR="00474F81" w:rsidRDefault="006F3020">
      <w:pPr>
        <w:widowControl w:val="0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Методика наставничества.</w:t>
      </w:r>
    </w:p>
    <w:p w14:paraId="0000023B" w14:textId="77777777" w:rsidR="00474F81" w:rsidRDefault="006F3020">
      <w:pPr>
        <w:widowControl w:val="0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Метод проведения тренингов.</w:t>
      </w:r>
    </w:p>
    <w:p w14:paraId="0000023C" w14:textId="77777777" w:rsidR="00474F81" w:rsidRDefault="006F3020">
      <w:pPr>
        <w:widowControl w:val="0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Игровые технологии (ролевые игры, метод проигрывания ролей, имитационные игры, метод дидактических игр, интеллектуальные игры и т.д.). </w:t>
      </w:r>
    </w:p>
    <w:p w14:paraId="0000023D" w14:textId="77777777" w:rsidR="00474F81" w:rsidRDefault="006F3020">
      <w:pPr>
        <w:widowControl w:val="0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Мастер-класс.</w:t>
      </w:r>
    </w:p>
    <w:p w14:paraId="0000023E" w14:textId="77777777" w:rsidR="00474F81" w:rsidRDefault="006F3020">
      <w:pPr>
        <w:widowControl w:val="0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Технология получения обратной связи на занятиях.</w:t>
      </w:r>
    </w:p>
    <w:p w14:paraId="0000023F" w14:textId="77777777" w:rsidR="00474F81" w:rsidRDefault="00474F81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40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дискуссии.</w:t>
      </w:r>
    </w:p>
    <w:p w14:paraId="00000241" w14:textId="77777777" w:rsidR="00474F81" w:rsidRDefault="00474F81">
      <w:pPr>
        <w:spacing w:line="360" w:lineRule="auto"/>
        <w:jc w:val="both"/>
        <w:rPr>
          <w:b/>
          <w:i/>
          <w:sz w:val="26"/>
          <w:szCs w:val="26"/>
        </w:rPr>
      </w:pPr>
    </w:p>
    <w:p w14:paraId="00000242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докладов.</w:t>
      </w:r>
    </w:p>
    <w:p w14:paraId="00000243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анализ докладов, оценка когнитивной активност</w:t>
      </w:r>
      <w:r>
        <w:rPr>
          <w:sz w:val="26"/>
          <w:szCs w:val="26"/>
        </w:rPr>
        <w:t>и.</w:t>
      </w:r>
    </w:p>
    <w:p w14:paraId="00000244" w14:textId="77777777" w:rsidR="00474F81" w:rsidRDefault="00474F81">
      <w:pPr>
        <w:spacing w:line="360" w:lineRule="auto"/>
        <w:ind w:firstLine="567"/>
        <w:jc w:val="both"/>
        <w:rPr>
          <w:sz w:val="26"/>
          <w:szCs w:val="26"/>
        </w:rPr>
      </w:pPr>
    </w:p>
    <w:p w14:paraId="00000245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6: Теория обучения. </w:t>
      </w:r>
    </w:p>
    <w:p w14:paraId="00000246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Лабораторная работа: Вероучительные занятия для детей и их родителей в приходской общине. 2 ч</w:t>
      </w:r>
    </w:p>
    <w:p w14:paraId="00000247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План работы:</w:t>
      </w:r>
    </w:p>
    <w:p w14:paraId="00000248" w14:textId="77777777" w:rsidR="00474F81" w:rsidRDefault="006F3020">
      <w:pPr>
        <w:widowControl w:val="0"/>
        <w:numPr>
          <w:ilvl w:val="0"/>
          <w:numId w:val="26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Демонстрация приходского вероучительного занятия для детей 8-10 лет.</w:t>
      </w:r>
    </w:p>
    <w:p w14:paraId="00000249" w14:textId="77777777" w:rsidR="00474F81" w:rsidRDefault="006F3020">
      <w:pPr>
        <w:widowControl w:val="0"/>
        <w:numPr>
          <w:ilvl w:val="0"/>
          <w:numId w:val="26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Демонстрация приходского вероучительног</w:t>
      </w:r>
      <w:r>
        <w:rPr>
          <w:sz w:val="26"/>
          <w:szCs w:val="26"/>
        </w:rPr>
        <w:t>о занятия для детей 14-16 лет.</w:t>
      </w:r>
    </w:p>
    <w:p w14:paraId="0000024A" w14:textId="77777777" w:rsidR="00474F81" w:rsidRDefault="006F3020">
      <w:pPr>
        <w:widowControl w:val="0"/>
        <w:numPr>
          <w:ilvl w:val="0"/>
          <w:numId w:val="26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проведенных демонстрационных занятий. Подведение итогов. </w:t>
      </w:r>
    </w:p>
    <w:p w14:paraId="0000024B" w14:textId="77777777" w:rsidR="00474F81" w:rsidRDefault="00474F81">
      <w:pPr>
        <w:widowControl w:val="0"/>
        <w:tabs>
          <w:tab w:val="left" w:pos="2490"/>
        </w:tabs>
        <w:spacing w:line="360" w:lineRule="auto"/>
        <w:ind w:left="720"/>
        <w:jc w:val="both"/>
        <w:rPr>
          <w:sz w:val="26"/>
          <w:szCs w:val="26"/>
        </w:rPr>
      </w:pPr>
    </w:p>
    <w:p w14:paraId="0000024C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Темы проектов по созданию плана вероучительного занятия по интегрированной теме для детей и их родителей (членов семьи ребенка):</w:t>
      </w:r>
    </w:p>
    <w:p w14:paraId="0000024D" w14:textId="77777777" w:rsidR="00474F81" w:rsidRDefault="006F3020">
      <w:pPr>
        <w:widowControl w:val="0"/>
        <w:numPr>
          <w:ilvl w:val="0"/>
          <w:numId w:val="5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Вероучительное занятие для детей 5-7 лет. А также схема приходского вероучительного занятия для родителей, синхронизированного </w:t>
      </w:r>
      <w:r>
        <w:rPr>
          <w:sz w:val="26"/>
          <w:szCs w:val="26"/>
        </w:rPr>
        <w:t>по содержанию с детским.</w:t>
      </w:r>
    </w:p>
    <w:p w14:paraId="0000024E" w14:textId="77777777" w:rsidR="00474F81" w:rsidRDefault="006F3020">
      <w:pPr>
        <w:widowControl w:val="0"/>
        <w:numPr>
          <w:ilvl w:val="0"/>
          <w:numId w:val="5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Вероучительное занятие для детей 8-10 лет. А также схема приходского вероучительного занятия для родителей, синхронизированного по содержанию с детским.</w:t>
      </w:r>
    </w:p>
    <w:p w14:paraId="0000024F" w14:textId="77777777" w:rsidR="00474F81" w:rsidRDefault="006F3020">
      <w:pPr>
        <w:widowControl w:val="0"/>
        <w:numPr>
          <w:ilvl w:val="0"/>
          <w:numId w:val="5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Вероучительное занятие для детей 11-13 лет. А также схема приходского вероучит</w:t>
      </w:r>
      <w:r>
        <w:rPr>
          <w:sz w:val="26"/>
          <w:szCs w:val="26"/>
        </w:rPr>
        <w:t>ельного занятия для родителей, синхронизированного по содержанию с детским.</w:t>
      </w:r>
    </w:p>
    <w:p w14:paraId="00000250" w14:textId="77777777" w:rsidR="00474F81" w:rsidRDefault="006F3020">
      <w:pPr>
        <w:widowControl w:val="0"/>
        <w:numPr>
          <w:ilvl w:val="0"/>
          <w:numId w:val="5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Вероучительное занятие для детей 14-16 лет. А также схема приходского вероучительного занятия для родителей, синхронизированного по содержанию с детским.</w:t>
      </w:r>
    </w:p>
    <w:p w14:paraId="00000251" w14:textId="77777777" w:rsidR="00474F81" w:rsidRDefault="006F3020">
      <w:pPr>
        <w:widowControl w:val="0"/>
        <w:numPr>
          <w:ilvl w:val="0"/>
          <w:numId w:val="5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Вероучительное занятие для детей 16-17 лет. А также схема приходского вероучительного занятия для родителей, синхронизированного по содержанию с детским.</w:t>
      </w:r>
    </w:p>
    <w:p w14:paraId="00000252" w14:textId="77777777" w:rsidR="00474F81" w:rsidRDefault="00474F81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53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проведения открытого занятия, технология проведения учебной ди</w:t>
      </w:r>
      <w:r>
        <w:rPr>
          <w:sz w:val="26"/>
          <w:szCs w:val="26"/>
        </w:rPr>
        <w:t>скуссии, деятельностный подход, личностно-ориентированное обучение.</w:t>
      </w:r>
    </w:p>
    <w:p w14:paraId="00000254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55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планов вероучительных занятий.</w:t>
      </w:r>
    </w:p>
    <w:p w14:paraId="00000256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демонстрация занятий, участие в аналитическо</w:t>
      </w:r>
      <w:r>
        <w:rPr>
          <w:sz w:val="26"/>
          <w:szCs w:val="26"/>
        </w:rPr>
        <w:t>й дискуссии, оценка когнитивной активности.</w:t>
      </w:r>
    </w:p>
    <w:p w14:paraId="00000257" w14:textId="77777777" w:rsidR="00474F81" w:rsidRDefault="00474F81">
      <w:pPr>
        <w:widowControl w:val="0"/>
        <w:spacing w:line="360" w:lineRule="auto"/>
        <w:jc w:val="both"/>
        <w:rPr>
          <w:sz w:val="26"/>
          <w:szCs w:val="26"/>
        </w:rPr>
      </w:pPr>
    </w:p>
    <w:p w14:paraId="00000258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7: Организационно-методические основы приходского просвещения детей. </w:t>
      </w:r>
    </w:p>
    <w:p w14:paraId="00000259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Организация систематического наставления в вере детей всех возрастов. 3 ч</w:t>
      </w:r>
    </w:p>
    <w:p w14:paraId="0000025A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25B" w14:textId="77777777" w:rsidR="00474F81" w:rsidRDefault="006F3020">
      <w:pPr>
        <w:widowControl w:val="0"/>
        <w:numPr>
          <w:ilvl w:val="0"/>
          <w:numId w:val="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Значение приходской общины для христианского воспитания детей.</w:t>
      </w:r>
    </w:p>
    <w:p w14:paraId="0000025C" w14:textId="77777777" w:rsidR="00474F81" w:rsidRDefault="006F3020">
      <w:pPr>
        <w:widowControl w:val="0"/>
        <w:numPr>
          <w:ilvl w:val="0"/>
          <w:numId w:val="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воскресной школы в приходской жизни. </w:t>
      </w:r>
    </w:p>
    <w:p w14:paraId="0000025D" w14:textId="77777777" w:rsidR="00474F81" w:rsidRDefault="006F3020">
      <w:pPr>
        <w:widowControl w:val="0"/>
        <w:numPr>
          <w:ilvl w:val="0"/>
          <w:numId w:val="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Проблемы и трудности современных воскресных школ.</w:t>
      </w:r>
    </w:p>
    <w:p w14:paraId="0000025E" w14:textId="77777777" w:rsidR="00474F81" w:rsidRDefault="006F3020">
      <w:pPr>
        <w:widowControl w:val="0"/>
        <w:numPr>
          <w:ilvl w:val="0"/>
          <w:numId w:val="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работы с членами семей детей. </w:t>
      </w:r>
    </w:p>
    <w:p w14:paraId="0000025F" w14:textId="77777777" w:rsidR="00474F81" w:rsidRDefault="006F3020">
      <w:pPr>
        <w:widowControl w:val="0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Формы приходского наставления в вере детей и членов их</w:t>
      </w:r>
      <w:r>
        <w:rPr>
          <w:sz w:val="26"/>
          <w:szCs w:val="26"/>
        </w:rPr>
        <w:t xml:space="preserve"> семей.</w:t>
      </w:r>
    </w:p>
    <w:p w14:paraId="00000260" w14:textId="77777777" w:rsidR="00474F81" w:rsidRDefault="006F3020">
      <w:pPr>
        <w:widowControl w:val="0"/>
        <w:numPr>
          <w:ilvl w:val="0"/>
          <w:numId w:val="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Как организовать приходской праздник так, чтобы подготовка и проведение не были утомительны и бесплодны для всех участников?</w:t>
      </w:r>
    </w:p>
    <w:p w14:paraId="00000261" w14:textId="77777777" w:rsidR="00474F81" w:rsidRDefault="006F3020">
      <w:pPr>
        <w:widowControl w:val="0"/>
        <w:numPr>
          <w:ilvl w:val="0"/>
          <w:numId w:val="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летнего отдыха детей.</w:t>
      </w:r>
    </w:p>
    <w:p w14:paraId="00000262" w14:textId="77777777" w:rsidR="00474F81" w:rsidRDefault="00474F81">
      <w:pPr>
        <w:widowControl w:val="0"/>
        <w:tabs>
          <w:tab w:val="left" w:pos="2490"/>
        </w:tabs>
        <w:spacing w:line="360" w:lineRule="auto"/>
        <w:ind w:firstLine="567"/>
        <w:jc w:val="both"/>
        <w:rPr>
          <w:sz w:val="26"/>
          <w:szCs w:val="26"/>
        </w:rPr>
      </w:pPr>
    </w:p>
    <w:p w14:paraId="00000263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Темы докладов:</w:t>
      </w:r>
    </w:p>
    <w:p w14:paraId="00000264" w14:textId="77777777" w:rsidR="00474F81" w:rsidRDefault="006F3020">
      <w:pPr>
        <w:widowControl w:val="0"/>
        <w:numPr>
          <w:ilvl w:val="0"/>
          <w:numId w:val="2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участия наставляемых в вере детей в церковном служении (помощ</w:t>
      </w:r>
      <w:r>
        <w:rPr>
          <w:sz w:val="26"/>
          <w:szCs w:val="26"/>
        </w:rPr>
        <w:t>ь на богослужении, социальное, миссионерское служение, хозяйственная помощь).</w:t>
      </w:r>
    </w:p>
    <w:p w14:paraId="00000265" w14:textId="77777777" w:rsidR="00474F81" w:rsidRDefault="006F3020">
      <w:pPr>
        <w:widowControl w:val="0"/>
        <w:numPr>
          <w:ilvl w:val="0"/>
          <w:numId w:val="2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Семейный клуб как форма приходского наставления в вере детей и членов их семей. </w:t>
      </w:r>
    </w:p>
    <w:p w14:paraId="00000266" w14:textId="77777777" w:rsidR="00474F81" w:rsidRDefault="006F3020">
      <w:pPr>
        <w:widowControl w:val="0"/>
        <w:numPr>
          <w:ilvl w:val="0"/>
          <w:numId w:val="2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Игровой центр (центр игровой поддержки) как форма приходского наставления в вере детей и членов и</w:t>
      </w:r>
      <w:r>
        <w:rPr>
          <w:sz w:val="26"/>
          <w:szCs w:val="26"/>
        </w:rPr>
        <w:t>х семей.</w:t>
      </w:r>
    </w:p>
    <w:p w14:paraId="00000267" w14:textId="77777777" w:rsidR="00474F81" w:rsidRDefault="006F3020">
      <w:pPr>
        <w:widowControl w:val="0"/>
        <w:numPr>
          <w:ilvl w:val="0"/>
          <w:numId w:val="2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Детской или подростковый клуб как форма приходского наставления в вере детей. </w:t>
      </w:r>
    </w:p>
    <w:p w14:paraId="00000268" w14:textId="77777777" w:rsidR="00474F81" w:rsidRDefault="006F3020">
      <w:pPr>
        <w:widowControl w:val="0"/>
        <w:numPr>
          <w:ilvl w:val="0"/>
          <w:numId w:val="2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Каникулярные мероприятия - походы, паломничества, выезды, ролевые игры, реконструкторство, квесты и т.д. </w:t>
      </w:r>
    </w:p>
    <w:p w14:paraId="00000269" w14:textId="77777777" w:rsidR="00474F81" w:rsidRDefault="006F3020">
      <w:pPr>
        <w:widowControl w:val="0"/>
        <w:numPr>
          <w:ilvl w:val="0"/>
          <w:numId w:val="2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Детский летний лагерь как форма приходского попечения о детях.</w:t>
      </w:r>
    </w:p>
    <w:p w14:paraId="0000026A" w14:textId="77777777" w:rsidR="00474F81" w:rsidRDefault="00474F81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6B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дискуссии, деятельностный подход, личностно-ориентированное обучение.</w:t>
      </w:r>
    </w:p>
    <w:p w14:paraId="0000026C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6D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Задание для самостоятельной работы студентов: </w:t>
      </w:r>
      <w:r>
        <w:rPr>
          <w:sz w:val="26"/>
          <w:szCs w:val="26"/>
        </w:rPr>
        <w:t>разработать программу проведения/работы на год</w:t>
      </w:r>
      <w:r>
        <w:rPr>
          <w:sz w:val="26"/>
          <w:szCs w:val="26"/>
        </w:rPr>
        <w:t xml:space="preserve"> для игрового центра (семейного клуба для малышей, подросткового клуба, курса вероучительных занятий для детей любого возраста, квеста, ролевой игры, паломнического или образовательного выезда, летнего лагеря).</w:t>
      </w:r>
    </w:p>
    <w:p w14:paraId="0000026E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6F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докладов, анализ программ.</w:t>
      </w:r>
    </w:p>
    <w:p w14:paraId="00000270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анализ докладов и программ, участие в дискуссии, оценка когнитивной активности.</w:t>
      </w:r>
    </w:p>
    <w:p w14:paraId="00000271" w14:textId="77777777" w:rsidR="00474F81" w:rsidRDefault="00474F81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</w:p>
    <w:p w14:paraId="00000272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 по теме 7: Организационно-ме</w:t>
      </w:r>
      <w:r>
        <w:rPr>
          <w:b/>
          <w:sz w:val="26"/>
          <w:szCs w:val="26"/>
        </w:rPr>
        <w:t xml:space="preserve">тодические основы приходского просвещения детей. </w:t>
      </w:r>
    </w:p>
    <w:p w14:paraId="00000273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Практикум: Евангельская группа для детей. 1 ч</w:t>
      </w:r>
    </w:p>
    <w:p w14:paraId="00000274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План проведения:</w:t>
      </w:r>
    </w:p>
    <w:p w14:paraId="00000275" w14:textId="77777777" w:rsidR="00474F81" w:rsidRDefault="006F3020">
      <w:pPr>
        <w:widowControl w:val="0"/>
        <w:numPr>
          <w:ilvl w:val="0"/>
          <w:numId w:val="1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Участие в полноценной евангельской группе.</w:t>
      </w:r>
    </w:p>
    <w:p w14:paraId="00000276" w14:textId="77777777" w:rsidR="00474F81" w:rsidRDefault="006F3020">
      <w:pPr>
        <w:widowControl w:val="0"/>
        <w:numPr>
          <w:ilvl w:val="0"/>
          <w:numId w:val="1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Рефлексия. Дискуссия.</w:t>
      </w:r>
    </w:p>
    <w:p w14:paraId="00000277" w14:textId="77777777" w:rsidR="00474F81" w:rsidRDefault="006F3020">
      <w:pPr>
        <w:widowControl w:val="0"/>
        <w:numPr>
          <w:ilvl w:val="0"/>
          <w:numId w:val="1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Подведение итогов. Характеристика формата работы.</w:t>
      </w:r>
    </w:p>
    <w:p w14:paraId="00000278" w14:textId="77777777" w:rsidR="00474F81" w:rsidRDefault="00474F81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79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Образовательные технологии: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технология проблемного обучения, технология проведения учебной дискуссии, деятельностный подход, личностно-ориентированное обучение.</w:t>
      </w:r>
    </w:p>
    <w:p w14:paraId="0000027A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7B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Задания для самостоятельной работы студентов: </w:t>
      </w:r>
      <w:r>
        <w:rPr>
          <w:sz w:val="26"/>
          <w:szCs w:val="26"/>
        </w:rPr>
        <w:t>получить личный опыт ведения евангельской группы в кругу детей или членов семьи ребенка. Составить отчет-рефлексию.</w:t>
      </w:r>
    </w:p>
    <w:p w14:paraId="0000027C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7D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отчетов-рефлексий.</w:t>
      </w:r>
    </w:p>
    <w:p w14:paraId="0000027E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работа в</w:t>
      </w:r>
      <w:r>
        <w:rPr>
          <w:sz w:val="26"/>
          <w:szCs w:val="26"/>
        </w:rPr>
        <w:t xml:space="preserve"> группе, оценка когнитивной активности, анализ отчетов-рефлексий.</w:t>
      </w:r>
    </w:p>
    <w:p w14:paraId="0000027F" w14:textId="77777777" w:rsidR="00474F81" w:rsidRDefault="00474F81">
      <w:pPr>
        <w:spacing w:line="360" w:lineRule="auto"/>
        <w:ind w:firstLine="567"/>
        <w:jc w:val="both"/>
        <w:rPr>
          <w:sz w:val="26"/>
          <w:szCs w:val="26"/>
        </w:rPr>
      </w:pPr>
    </w:p>
    <w:p w14:paraId="00000280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7: Организационно-методические основы приходского просвещения детей. </w:t>
      </w:r>
    </w:p>
    <w:p w14:paraId="00000281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Практикум: Систематическая работа с семьями детей. 1 ч</w:t>
      </w:r>
    </w:p>
    <w:p w14:paraId="00000282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283" w14:textId="77777777" w:rsidR="00474F81" w:rsidRDefault="006F3020">
      <w:pPr>
        <w:widowControl w:val="0"/>
        <w:numPr>
          <w:ilvl w:val="0"/>
          <w:numId w:val="2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Психолого-педагогические основы установления контактов с семьей ребенка. </w:t>
      </w:r>
    </w:p>
    <w:p w14:paraId="00000284" w14:textId="77777777" w:rsidR="00474F81" w:rsidRDefault="006F3020">
      <w:pPr>
        <w:widowControl w:val="0"/>
        <w:numPr>
          <w:ilvl w:val="0"/>
          <w:numId w:val="2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Включение семей в жизнь прихода в целом и в приходское попечение о детях, в частности.</w:t>
      </w:r>
    </w:p>
    <w:p w14:paraId="00000285" w14:textId="77777777" w:rsidR="00474F81" w:rsidRDefault="006F3020">
      <w:pPr>
        <w:widowControl w:val="0"/>
        <w:numPr>
          <w:ilvl w:val="0"/>
          <w:numId w:val="2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курса занятий с родителями, синхронизированного по содержанию с детскими занятиями.</w:t>
      </w:r>
    </w:p>
    <w:p w14:paraId="00000286" w14:textId="77777777" w:rsidR="00474F81" w:rsidRDefault="006F3020">
      <w:pPr>
        <w:widowControl w:val="0"/>
        <w:numPr>
          <w:ilvl w:val="0"/>
          <w:numId w:val="2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Приходская поддержка семей в области психологии, педагогики (родительский клуб, групповые и индивидуальные беседы по вопросам семьи со священником, психологом, педагогом).</w:t>
      </w:r>
    </w:p>
    <w:p w14:paraId="00000287" w14:textId="77777777" w:rsidR="00474F81" w:rsidRDefault="006F3020">
      <w:pPr>
        <w:widowControl w:val="0"/>
        <w:tabs>
          <w:tab w:val="left" w:pos="249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00288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Темы проектов: </w:t>
      </w:r>
    </w:p>
    <w:p w14:paraId="00000289" w14:textId="77777777" w:rsidR="00474F81" w:rsidRDefault="006F3020">
      <w:pPr>
        <w:widowControl w:val="0"/>
        <w:numPr>
          <w:ilvl w:val="0"/>
          <w:numId w:val="3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дорожной карты по включению семей в жизнь прихода в це</w:t>
      </w:r>
      <w:r>
        <w:rPr>
          <w:sz w:val="26"/>
          <w:szCs w:val="26"/>
        </w:rPr>
        <w:t>лом и в приходское попечение о детях, в частности.</w:t>
      </w:r>
    </w:p>
    <w:p w14:paraId="0000028A" w14:textId="77777777" w:rsidR="00474F81" w:rsidRDefault="006F3020">
      <w:pPr>
        <w:widowControl w:val="0"/>
        <w:numPr>
          <w:ilvl w:val="0"/>
          <w:numId w:val="3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тематического плана курса вероучительных занятий с родителями, синхронизированных по содержанию с детскими занятиями.</w:t>
      </w:r>
    </w:p>
    <w:p w14:paraId="0000028B" w14:textId="77777777" w:rsidR="00474F81" w:rsidRDefault="006F3020">
      <w:pPr>
        <w:widowControl w:val="0"/>
        <w:numPr>
          <w:ilvl w:val="0"/>
          <w:numId w:val="3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Разработка тематического плана курса приходских бесед (лекций) священников, </w:t>
      </w:r>
      <w:r>
        <w:rPr>
          <w:sz w:val="26"/>
          <w:szCs w:val="26"/>
        </w:rPr>
        <w:t>психологов, педагогов с родителями с целью повышения их педагогических компетенций в вопросах религиозного воспитания, обучения религиозному знанию, в области возрастной психологии, психологии отношений.</w:t>
      </w:r>
    </w:p>
    <w:p w14:paraId="0000028C" w14:textId="77777777" w:rsidR="00474F81" w:rsidRDefault="006F3020">
      <w:pPr>
        <w:widowControl w:val="0"/>
        <w:numPr>
          <w:ilvl w:val="0"/>
          <w:numId w:val="3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тематического плана курса встреч священни</w:t>
      </w:r>
      <w:r>
        <w:rPr>
          <w:sz w:val="26"/>
          <w:szCs w:val="26"/>
        </w:rPr>
        <w:t>ка с родителями детей, на которых будут даны рекомендации родителям в подготовке детей к таинствам Исповеди, Причастия сообразно возрасту, разъяснение начальных понятий о правильной духовной жизни и ее устроении.</w:t>
      </w:r>
    </w:p>
    <w:p w14:paraId="0000028D" w14:textId="77777777" w:rsidR="00474F81" w:rsidRDefault="006F3020">
      <w:pPr>
        <w:widowControl w:val="0"/>
        <w:numPr>
          <w:ilvl w:val="0"/>
          <w:numId w:val="3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конспекта беседы с родителями по</w:t>
      </w:r>
      <w:r>
        <w:rPr>
          <w:sz w:val="26"/>
          <w:szCs w:val="26"/>
        </w:rPr>
        <w:t xml:space="preserve"> одному из вопросов христианского воспитания детей.</w:t>
      </w:r>
    </w:p>
    <w:p w14:paraId="0000028E" w14:textId="77777777" w:rsidR="00474F81" w:rsidRDefault="00474F81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8F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дискуссии, деятельностный подход, личностно-ориентированное обучение.</w:t>
      </w:r>
    </w:p>
    <w:p w14:paraId="00000290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91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контроля самостоятельной работы сту</w:t>
      </w:r>
      <w:r>
        <w:rPr>
          <w:b/>
          <w:i/>
          <w:sz w:val="26"/>
          <w:szCs w:val="26"/>
        </w:rPr>
        <w:t xml:space="preserve">дентов: </w:t>
      </w:r>
      <w:r>
        <w:rPr>
          <w:sz w:val="26"/>
          <w:szCs w:val="26"/>
        </w:rPr>
        <w:t>анализ проектов.</w:t>
      </w:r>
    </w:p>
    <w:p w14:paraId="00000292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участие в дискуссии, анализ проектов, оценка когнитивной активности.</w:t>
      </w:r>
    </w:p>
    <w:p w14:paraId="00000293" w14:textId="77777777" w:rsidR="00474F81" w:rsidRDefault="00474F81">
      <w:pPr>
        <w:widowControl w:val="0"/>
        <w:spacing w:line="360" w:lineRule="auto"/>
        <w:jc w:val="both"/>
        <w:rPr>
          <w:sz w:val="26"/>
          <w:szCs w:val="26"/>
        </w:rPr>
      </w:pPr>
    </w:p>
    <w:p w14:paraId="00000294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8: Управление системой приходского попечения о детях. </w:t>
      </w:r>
    </w:p>
    <w:p w14:paraId="00000295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Организация и руководство процессом приходского попечения о детях. 2 ч</w:t>
      </w:r>
    </w:p>
    <w:p w14:paraId="00000296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297" w14:textId="77777777" w:rsidR="00474F81" w:rsidRDefault="006F3020">
      <w:pPr>
        <w:widowControl w:val="0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Специфика и проблематика руководства процессом приходского попечения о </w:t>
      </w:r>
      <w:r>
        <w:rPr>
          <w:sz w:val="26"/>
          <w:szCs w:val="26"/>
        </w:rPr>
        <w:t xml:space="preserve">детях. </w:t>
      </w:r>
    </w:p>
    <w:p w14:paraId="00000298" w14:textId="77777777" w:rsidR="00474F81" w:rsidRDefault="006F3020">
      <w:pPr>
        <w:widowControl w:val="0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Социально-психологический климат в коллективе сотрудников прихода. </w:t>
      </w:r>
    </w:p>
    <w:p w14:paraId="00000299" w14:textId="77777777" w:rsidR="00474F81" w:rsidRDefault="006F3020">
      <w:pPr>
        <w:widowControl w:val="0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конфликтов в педагогическом коллективе прихода. Решение конфликтных ситуаций в приходской среде (педагоги, другие сотрудники прихода, члены семей детей, прихожане). Анализ </w:t>
      </w:r>
      <w:r>
        <w:rPr>
          <w:sz w:val="26"/>
          <w:szCs w:val="26"/>
        </w:rPr>
        <w:t>кейсов.</w:t>
      </w:r>
    </w:p>
    <w:p w14:paraId="0000029A" w14:textId="77777777" w:rsidR="00474F81" w:rsidRDefault="006F3020">
      <w:pPr>
        <w:widowControl w:val="0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систематического, непрерывного пастырского попечения о педагогах.</w:t>
      </w:r>
    </w:p>
    <w:p w14:paraId="0000029B" w14:textId="77777777" w:rsidR="00474F81" w:rsidRDefault="006F3020">
      <w:pPr>
        <w:widowControl w:val="0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Наставление в вере и катехизация приходских педагогов.</w:t>
      </w:r>
    </w:p>
    <w:p w14:paraId="0000029C" w14:textId="77777777" w:rsidR="00474F81" w:rsidRDefault="006F3020">
      <w:pPr>
        <w:widowControl w:val="0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(содействие в организации) на уровне епархии, благочиния, прихода системы повышения квалификации для пе</w:t>
      </w:r>
      <w:r>
        <w:rPr>
          <w:sz w:val="26"/>
          <w:szCs w:val="26"/>
        </w:rPr>
        <w:t>дагогов.</w:t>
      </w:r>
    </w:p>
    <w:p w14:paraId="0000029D" w14:textId="77777777" w:rsidR="00474F81" w:rsidRDefault="006F3020">
      <w:pPr>
        <w:widowControl w:val="0"/>
        <w:tabs>
          <w:tab w:val="left" w:pos="249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0029E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Темы сообщений (проектов):</w:t>
      </w:r>
    </w:p>
    <w:p w14:paraId="0000029F" w14:textId="77777777" w:rsidR="00474F81" w:rsidRDefault="006F3020">
      <w:pPr>
        <w:widowControl w:val="0"/>
        <w:numPr>
          <w:ilvl w:val="0"/>
          <w:numId w:val="3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плана на год встреч приходских педагогов со священником на темы устроения правильной духовной жизни, участия в таинствах и Литургии, аскетического делания и т. д.</w:t>
      </w:r>
    </w:p>
    <w:p w14:paraId="000002A0" w14:textId="77777777" w:rsidR="00474F81" w:rsidRDefault="006F3020">
      <w:pPr>
        <w:widowControl w:val="0"/>
        <w:numPr>
          <w:ilvl w:val="0"/>
          <w:numId w:val="3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программы наставления в вере пр</w:t>
      </w:r>
      <w:r>
        <w:rPr>
          <w:sz w:val="26"/>
          <w:szCs w:val="26"/>
        </w:rPr>
        <w:t>иходских педагогов на уровне прихода (благочиния, епархии).</w:t>
      </w:r>
    </w:p>
    <w:p w14:paraId="000002A1" w14:textId="77777777" w:rsidR="00474F81" w:rsidRDefault="006F3020">
      <w:pPr>
        <w:widowControl w:val="0"/>
        <w:numPr>
          <w:ilvl w:val="0"/>
          <w:numId w:val="3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программы повышения квалификации приходских педагогов на уровне прихода, благочиния или епархии (систематические встречи педагогов и священников, возможно, с привлечением специалистов для приобретения знаний, наработки опыта по темам возрастной</w:t>
      </w:r>
      <w:r>
        <w:rPr>
          <w:sz w:val="26"/>
          <w:szCs w:val="26"/>
        </w:rPr>
        <w:t xml:space="preserve"> психологии, психологии отношений, практической педагогики, методики преподавания и т. д.).</w:t>
      </w:r>
    </w:p>
    <w:p w14:paraId="000002A2" w14:textId="77777777" w:rsidR="00474F81" w:rsidRDefault="00474F81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A3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метод анализа кейсов, технология проблемного обучения, технология проведения учебной дискуссии, деятельностный подход.</w:t>
      </w:r>
    </w:p>
    <w:p w14:paraId="000002A4" w14:textId="77777777" w:rsidR="00474F81" w:rsidRDefault="00474F81">
      <w:pPr>
        <w:spacing w:line="360" w:lineRule="auto"/>
        <w:jc w:val="both"/>
        <w:rPr>
          <w:b/>
          <w:i/>
          <w:sz w:val="26"/>
          <w:szCs w:val="26"/>
        </w:rPr>
      </w:pPr>
    </w:p>
    <w:p w14:paraId="000002A5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</w:t>
      </w:r>
      <w:r>
        <w:rPr>
          <w:b/>
          <w:i/>
          <w:sz w:val="26"/>
          <w:szCs w:val="26"/>
        </w:rPr>
        <w:t xml:space="preserve">самостоятельной работы студентов: </w:t>
      </w:r>
      <w:r>
        <w:rPr>
          <w:sz w:val="26"/>
          <w:szCs w:val="26"/>
        </w:rPr>
        <w:t>анализ сообщений (проектов).</w:t>
      </w:r>
    </w:p>
    <w:p w14:paraId="000002A6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работа с кейсами, участие в дискуссии и брейншторминге, анализ сообщений, оценка когнитивной активности.</w:t>
      </w:r>
    </w:p>
    <w:p w14:paraId="000002A7" w14:textId="77777777" w:rsidR="00474F81" w:rsidRDefault="00474F81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</w:p>
    <w:p w14:paraId="000002A8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9: Семейное воспитание. </w:t>
      </w:r>
    </w:p>
    <w:p w14:paraId="000002A9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Взаимодействие семьи и прихода в воспитании детей. 3 ч</w:t>
      </w:r>
    </w:p>
    <w:p w14:paraId="000002AA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2AB" w14:textId="77777777" w:rsidR="00474F81" w:rsidRDefault="006F3020">
      <w:pPr>
        <w:widowControl w:val="0"/>
        <w:numPr>
          <w:ilvl w:val="0"/>
          <w:numId w:val="2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Принцип ед</w:t>
      </w:r>
      <w:r>
        <w:rPr>
          <w:sz w:val="26"/>
          <w:szCs w:val="26"/>
        </w:rPr>
        <w:t>инства Церкви и семьи в приходском просвещении детей.</w:t>
      </w:r>
    </w:p>
    <w:p w14:paraId="000002AC" w14:textId="77777777" w:rsidR="00474F81" w:rsidRDefault="006F3020">
      <w:pPr>
        <w:widowControl w:val="0"/>
        <w:numPr>
          <w:ilvl w:val="0"/>
          <w:numId w:val="2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Какими свойствами должна обладать семья, чтобы стать “домашней церковью”?</w:t>
      </w:r>
    </w:p>
    <w:p w14:paraId="000002AD" w14:textId="77777777" w:rsidR="00474F81" w:rsidRDefault="006F3020">
      <w:pPr>
        <w:widowControl w:val="0"/>
        <w:numPr>
          <w:ilvl w:val="0"/>
          <w:numId w:val="2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Почему семье необходимо быть “школой любви” для каждого из ее членов? Каким образом это возможно?</w:t>
      </w:r>
    </w:p>
    <w:p w14:paraId="000002AE" w14:textId="77777777" w:rsidR="00474F81" w:rsidRDefault="006F3020">
      <w:pPr>
        <w:widowControl w:val="0"/>
        <w:numPr>
          <w:ilvl w:val="0"/>
          <w:numId w:val="2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Христианские обязанности родит</w:t>
      </w:r>
      <w:r>
        <w:rPr>
          <w:sz w:val="26"/>
          <w:szCs w:val="26"/>
        </w:rPr>
        <w:t xml:space="preserve">елей по отношению к детям. Христианские обязанности детей по отношению к родителям. </w:t>
      </w:r>
    </w:p>
    <w:p w14:paraId="000002AF" w14:textId="77777777" w:rsidR="00474F81" w:rsidRDefault="006F3020">
      <w:pPr>
        <w:widowControl w:val="0"/>
        <w:numPr>
          <w:ilvl w:val="0"/>
          <w:numId w:val="2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Быт православной семьи. Семейная молитва.</w:t>
      </w:r>
    </w:p>
    <w:p w14:paraId="000002B0" w14:textId="77777777" w:rsidR="00474F81" w:rsidRDefault="006F3020">
      <w:pPr>
        <w:widowControl w:val="0"/>
        <w:numPr>
          <w:ilvl w:val="0"/>
          <w:numId w:val="2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Взаимоотношение поколений в семье. </w:t>
      </w:r>
    </w:p>
    <w:p w14:paraId="000002B1" w14:textId="77777777" w:rsidR="00474F81" w:rsidRDefault="006F3020">
      <w:pPr>
        <w:widowControl w:val="0"/>
        <w:numPr>
          <w:ilvl w:val="0"/>
          <w:numId w:val="2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Проблемы современной семьи.</w:t>
      </w:r>
    </w:p>
    <w:p w14:paraId="000002B2" w14:textId="77777777" w:rsidR="00474F81" w:rsidRDefault="00474F81">
      <w:pPr>
        <w:widowControl w:val="0"/>
        <w:tabs>
          <w:tab w:val="left" w:pos="2490"/>
        </w:tabs>
        <w:spacing w:line="360" w:lineRule="auto"/>
        <w:ind w:firstLine="567"/>
        <w:jc w:val="both"/>
        <w:rPr>
          <w:sz w:val="26"/>
          <w:szCs w:val="26"/>
        </w:rPr>
      </w:pPr>
    </w:p>
    <w:p w14:paraId="000002B3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Темы докладов:</w:t>
      </w:r>
    </w:p>
    <w:p w14:paraId="000002B4" w14:textId="77777777" w:rsidR="00474F81" w:rsidRDefault="006F3020">
      <w:pPr>
        <w:widowControl w:val="0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Формы и способы взаимодействия семьи и прихода в </w:t>
      </w:r>
      <w:r>
        <w:rPr>
          <w:sz w:val="26"/>
          <w:szCs w:val="26"/>
        </w:rPr>
        <w:t>деле христианского воспитания детей.</w:t>
      </w:r>
    </w:p>
    <w:p w14:paraId="000002B5" w14:textId="77777777" w:rsidR="00474F81" w:rsidRDefault="006F3020">
      <w:pPr>
        <w:widowControl w:val="0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Семья – малая Церковь. Любовь – основа семейных отношений.</w:t>
      </w:r>
    </w:p>
    <w:p w14:paraId="000002B6" w14:textId="77777777" w:rsidR="00474F81" w:rsidRDefault="006F3020">
      <w:pPr>
        <w:widowControl w:val="0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Иерархия семейных отношений. Роль отца в семье. Роль матери в семье.</w:t>
      </w:r>
    </w:p>
    <w:p w14:paraId="000002B7" w14:textId="77777777" w:rsidR="00474F81" w:rsidRDefault="006F3020">
      <w:pPr>
        <w:widowControl w:val="0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семьи за христианское образование.</w:t>
      </w:r>
    </w:p>
    <w:p w14:paraId="000002B8" w14:textId="77777777" w:rsidR="00474F81" w:rsidRDefault="006F3020">
      <w:pPr>
        <w:widowControl w:val="0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Православные традиции семьи.</w:t>
      </w:r>
    </w:p>
    <w:p w14:paraId="000002B9" w14:textId="77777777" w:rsidR="00474F81" w:rsidRDefault="006F3020">
      <w:pPr>
        <w:widowControl w:val="0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Примеры семейного воспитания из жизни святых.</w:t>
      </w:r>
    </w:p>
    <w:p w14:paraId="000002BA" w14:textId="77777777" w:rsidR="00474F81" w:rsidRDefault="006F3020">
      <w:pPr>
        <w:widowControl w:val="0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Условия успеха в семейном воспитании.</w:t>
      </w:r>
    </w:p>
    <w:p w14:paraId="000002BB" w14:textId="77777777" w:rsidR="00474F81" w:rsidRDefault="00474F81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BC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дискуссии, личностно-ориентированное обучение.</w:t>
      </w:r>
    </w:p>
    <w:p w14:paraId="000002BD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BE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</w:t>
      </w:r>
      <w:r>
        <w:rPr>
          <w:b/>
          <w:i/>
          <w:sz w:val="26"/>
          <w:szCs w:val="26"/>
        </w:rPr>
        <w:t xml:space="preserve">мы контроля самостоятельной работы студентов: </w:t>
      </w:r>
      <w:r>
        <w:rPr>
          <w:sz w:val="26"/>
          <w:szCs w:val="26"/>
        </w:rPr>
        <w:t>анализ докладов.</w:t>
      </w:r>
    </w:p>
    <w:p w14:paraId="000002BF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анализ докладов, оценка когнитивной активности.</w:t>
      </w:r>
    </w:p>
    <w:p w14:paraId="000002C0" w14:textId="77777777" w:rsidR="00474F81" w:rsidRDefault="00474F81">
      <w:pPr>
        <w:spacing w:line="360" w:lineRule="auto"/>
        <w:ind w:firstLine="567"/>
        <w:jc w:val="both"/>
        <w:rPr>
          <w:sz w:val="26"/>
          <w:szCs w:val="26"/>
        </w:rPr>
      </w:pPr>
    </w:p>
    <w:p w14:paraId="000002C1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 по теме 10: Практические рекомендации по организации приходского п</w:t>
      </w:r>
      <w:r>
        <w:rPr>
          <w:b/>
          <w:sz w:val="26"/>
          <w:szCs w:val="26"/>
        </w:rPr>
        <w:t xml:space="preserve">росвещения детей. </w:t>
      </w:r>
    </w:p>
    <w:p w14:paraId="000002C2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Развитие духовной жизни детей. 2 ч</w:t>
      </w:r>
    </w:p>
    <w:p w14:paraId="000002C3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2C4" w14:textId="77777777" w:rsidR="00474F81" w:rsidRDefault="006F3020">
      <w:pPr>
        <w:widowControl w:val="0"/>
        <w:numPr>
          <w:ilvl w:val="0"/>
          <w:numId w:val="15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проблемы развития духовной жизни детей и особенности их решения в условиях прихода.</w:t>
      </w:r>
    </w:p>
    <w:p w14:paraId="000002C5" w14:textId="77777777" w:rsidR="00474F81" w:rsidRDefault="006F3020">
      <w:pPr>
        <w:widowControl w:val="0"/>
        <w:numPr>
          <w:ilvl w:val="0"/>
          <w:numId w:val="15"/>
        </w:numPr>
        <w:tabs>
          <w:tab w:val="left" w:pos="249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6"/>
          <w:szCs w:val="26"/>
        </w:rPr>
        <w:t>Необходимые действия для развития духовной жизни детей на приходе.</w:t>
      </w:r>
    </w:p>
    <w:p w14:paraId="000002C6" w14:textId="77777777" w:rsidR="00474F81" w:rsidRDefault="006F3020">
      <w:pPr>
        <w:widowControl w:val="0"/>
        <w:numPr>
          <w:ilvl w:val="0"/>
          <w:numId w:val="15"/>
        </w:numPr>
        <w:tabs>
          <w:tab w:val="left" w:pos="249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6"/>
          <w:szCs w:val="26"/>
        </w:rPr>
        <w:t>Рекомендации для развития духовной жизни детей на приходе.</w:t>
      </w:r>
    </w:p>
    <w:p w14:paraId="000002C7" w14:textId="77777777" w:rsidR="00474F81" w:rsidRDefault="006F3020">
      <w:pPr>
        <w:widowControl w:val="0"/>
        <w:numPr>
          <w:ilvl w:val="0"/>
          <w:numId w:val="15"/>
        </w:numPr>
        <w:tabs>
          <w:tab w:val="left" w:pos="249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6"/>
          <w:szCs w:val="26"/>
        </w:rPr>
        <w:t>Допустимые действия для развития духовной жизни детей на приходе.</w:t>
      </w:r>
    </w:p>
    <w:p w14:paraId="000002C8" w14:textId="77777777" w:rsidR="00474F81" w:rsidRDefault="006F3020">
      <w:pPr>
        <w:widowControl w:val="0"/>
        <w:numPr>
          <w:ilvl w:val="0"/>
          <w:numId w:val="15"/>
        </w:numPr>
        <w:tabs>
          <w:tab w:val="left" w:pos="249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6"/>
          <w:szCs w:val="26"/>
        </w:rPr>
        <w:t>Недопустимые действия для развития духовной жизни детей на приходе.</w:t>
      </w:r>
    </w:p>
    <w:p w14:paraId="000002C9" w14:textId="77777777" w:rsidR="00474F81" w:rsidRDefault="00474F81">
      <w:pPr>
        <w:widowControl w:val="0"/>
        <w:tabs>
          <w:tab w:val="left" w:pos="2490"/>
        </w:tabs>
        <w:spacing w:line="360" w:lineRule="auto"/>
        <w:ind w:firstLine="567"/>
        <w:jc w:val="both"/>
        <w:rPr>
          <w:sz w:val="26"/>
          <w:szCs w:val="26"/>
        </w:rPr>
      </w:pPr>
    </w:p>
    <w:p w14:paraId="000002CA" w14:textId="77777777" w:rsidR="00474F81" w:rsidRDefault="006F3020">
      <w:pPr>
        <w:widowControl w:val="0"/>
        <w:spacing w:line="360" w:lineRule="auto"/>
        <w:ind w:firstLine="57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Тема сообщения (аналитического эссе):</w:t>
      </w:r>
    </w:p>
    <w:p w14:paraId="000002CB" w14:textId="77777777" w:rsidR="00474F81" w:rsidRDefault="006F3020">
      <w:pPr>
        <w:widowControl w:val="0"/>
        <w:spacing w:line="360" w:lineRule="auto"/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>Анализ эффективности работы собственного прихода в соответствии с основными процессами в области развития духовной жизни детей (выявление текущих и/или потенциальных проблем, их решение или профилактика, а также планир</w:t>
      </w:r>
      <w:r>
        <w:rPr>
          <w:sz w:val="26"/>
          <w:szCs w:val="26"/>
        </w:rPr>
        <w:t>ование этапов дальнейшего развития деятельности).</w:t>
      </w:r>
    </w:p>
    <w:p w14:paraId="000002CC" w14:textId="77777777" w:rsidR="00474F81" w:rsidRDefault="00474F81">
      <w:pPr>
        <w:widowControl w:val="0"/>
        <w:spacing w:line="360" w:lineRule="auto"/>
        <w:ind w:firstLine="570"/>
        <w:jc w:val="both"/>
        <w:rPr>
          <w:b/>
          <w:i/>
          <w:sz w:val="26"/>
          <w:szCs w:val="26"/>
        </w:rPr>
      </w:pPr>
    </w:p>
    <w:p w14:paraId="000002CD" w14:textId="77777777" w:rsidR="00474F81" w:rsidRDefault="006F3020">
      <w:pPr>
        <w:spacing w:line="360" w:lineRule="auto"/>
        <w:ind w:firstLine="57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дискуссии.</w:t>
      </w:r>
    </w:p>
    <w:p w14:paraId="000002CE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CF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сообщений (аналитических эссе).</w:t>
      </w:r>
    </w:p>
    <w:p w14:paraId="000002D0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</w:t>
      </w:r>
      <w:r>
        <w:rPr>
          <w:b/>
          <w:i/>
          <w:sz w:val="26"/>
          <w:szCs w:val="26"/>
        </w:rPr>
        <w:t xml:space="preserve"> контроля знаний и освоенных компетенций:</w:t>
      </w:r>
      <w:r>
        <w:rPr>
          <w:sz w:val="26"/>
          <w:szCs w:val="26"/>
        </w:rPr>
        <w:t xml:space="preserve"> устный опрос, анализ сообщений (аналитических эссе), оценка когнитивной активности.</w:t>
      </w:r>
    </w:p>
    <w:p w14:paraId="000002D1" w14:textId="77777777" w:rsidR="00474F81" w:rsidRDefault="00474F81">
      <w:pPr>
        <w:spacing w:line="360" w:lineRule="auto"/>
        <w:ind w:firstLine="567"/>
        <w:jc w:val="both"/>
        <w:rPr>
          <w:sz w:val="26"/>
          <w:szCs w:val="26"/>
        </w:rPr>
      </w:pPr>
    </w:p>
    <w:p w14:paraId="000002D2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10: Практические рекомендации по организации приходского просвещения детей. </w:t>
      </w:r>
    </w:p>
    <w:p w14:paraId="000002D3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Наставление в вер</w:t>
      </w:r>
      <w:r>
        <w:rPr>
          <w:b/>
          <w:sz w:val="26"/>
          <w:szCs w:val="26"/>
        </w:rPr>
        <w:t>е детей. 1 ч</w:t>
      </w:r>
    </w:p>
    <w:p w14:paraId="000002D4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2D5" w14:textId="77777777" w:rsidR="00474F81" w:rsidRDefault="006F3020">
      <w:pPr>
        <w:widowControl w:val="0"/>
        <w:numPr>
          <w:ilvl w:val="0"/>
          <w:numId w:val="3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проблемы наставления детей в вере и особенности их решения в условиях прихода.</w:t>
      </w:r>
    </w:p>
    <w:p w14:paraId="000002D6" w14:textId="77777777" w:rsidR="00474F81" w:rsidRDefault="006F3020">
      <w:pPr>
        <w:widowControl w:val="0"/>
        <w:numPr>
          <w:ilvl w:val="0"/>
          <w:numId w:val="3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Необходимые действия для наставления в вере детей на приходе.</w:t>
      </w:r>
    </w:p>
    <w:p w14:paraId="000002D7" w14:textId="77777777" w:rsidR="00474F81" w:rsidRDefault="006F3020">
      <w:pPr>
        <w:widowControl w:val="0"/>
        <w:numPr>
          <w:ilvl w:val="0"/>
          <w:numId w:val="3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Рекомендации для наставления в вере детей на приходе.</w:t>
      </w:r>
    </w:p>
    <w:p w14:paraId="000002D8" w14:textId="77777777" w:rsidR="00474F81" w:rsidRDefault="006F3020">
      <w:pPr>
        <w:widowControl w:val="0"/>
        <w:numPr>
          <w:ilvl w:val="0"/>
          <w:numId w:val="3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Допустимые дейс</w:t>
      </w:r>
      <w:r>
        <w:rPr>
          <w:sz w:val="26"/>
          <w:szCs w:val="26"/>
        </w:rPr>
        <w:t>твия для наставления в вере на приходе.</w:t>
      </w:r>
    </w:p>
    <w:p w14:paraId="000002D9" w14:textId="77777777" w:rsidR="00474F81" w:rsidRDefault="006F3020">
      <w:pPr>
        <w:widowControl w:val="0"/>
        <w:numPr>
          <w:ilvl w:val="0"/>
          <w:numId w:val="3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Недопустимые действия для наставления в вере детей на приходе.</w:t>
      </w:r>
    </w:p>
    <w:p w14:paraId="000002DA" w14:textId="77777777" w:rsidR="00474F81" w:rsidRDefault="00474F81">
      <w:pPr>
        <w:widowControl w:val="0"/>
        <w:tabs>
          <w:tab w:val="left" w:pos="2490"/>
        </w:tabs>
        <w:spacing w:line="360" w:lineRule="auto"/>
        <w:ind w:firstLine="567"/>
        <w:jc w:val="both"/>
        <w:rPr>
          <w:sz w:val="26"/>
          <w:szCs w:val="26"/>
        </w:rPr>
      </w:pPr>
    </w:p>
    <w:p w14:paraId="000002DB" w14:textId="77777777" w:rsidR="00474F81" w:rsidRDefault="006F3020">
      <w:pPr>
        <w:widowControl w:val="0"/>
        <w:spacing w:line="360" w:lineRule="auto"/>
        <w:ind w:firstLine="57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Тема сообщения (аналитического эссе):</w:t>
      </w:r>
    </w:p>
    <w:p w14:paraId="000002DC" w14:textId="77777777" w:rsidR="00474F81" w:rsidRDefault="006F3020">
      <w:pPr>
        <w:widowControl w:val="0"/>
        <w:spacing w:line="360" w:lineRule="auto"/>
        <w:ind w:firstLine="57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Анализ эффективности работы собственного прихода в соответствии с основными процессами в области наставления в вере детей (выявление текущих и/или потенциальных проблем, их решение или профилактика, а также планирование этапов дальнейшего развития деятельн</w:t>
      </w:r>
      <w:r>
        <w:rPr>
          <w:sz w:val="26"/>
          <w:szCs w:val="26"/>
        </w:rPr>
        <w:t>ости).</w:t>
      </w:r>
    </w:p>
    <w:p w14:paraId="000002DD" w14:textId="77777777" w:rsidR="00474F81" w:rsidRDefault="00474F81">
      <w:pPr>
        <w:widowControl w:val="0"/>
        <w:spacing w:line="360" w:lineRule="auto"/>
        <w:ind w:firstLine="570"/>
        <w:jc w:val="both"/>
        <w:rPr>
          <w:b/>
          <w:i/>
          <w:sz w:val="26"/>
          <w:szCs w:val="26"/>
        </w:rPr>
      </w:pPr>
    </w:p>
    <w:p w14:paraId="000002DE" w14:textId="77777777" w:rsidR="00474F81" w:rsidRDefault="006F3020">
      <w:pPr>
        <w:spacing w:line="360" w:lineRule="auto"/>
        <w:ind w:firstLine="57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дискуссии.</w:t>
      </w:r>
    </w:p>
    <w:p w14:paraId="000002DF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E0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сообщений (аналитических эссе).</w:t>
      </w:r>
    </w:p>
    <w:p w14:paraId="000002E1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</w:t>
      </w:r>
      <w:r>
        <w:rPr>
          <w:sz w:val="26"/>
          <w:szCs w:val="26"/>
        </w:rPr>
        <w:t>стный опрос, анализ сообщений (аналитических эссе), оценка когнитивной активности.</w:t>
      </w:r>
    </w:p>
    <w:p w14:paraId="000002E2" w14:textId="77777777" w:rsidR="00474F81" w:rsidRDefault="00474F81">
      <w:pPr>
        <w:spacing w:line="360" w:lineRule="auto"/>
        <w:ind w:firstLine="567"/>
        <w:jc w:val="both"/>
        <w:rPr>
          <w:sz w:val="26"/>
          <w:szCs w:val="26"/>
        </w:rPr>
      </w:pPr>
    </w:p>
    <w:p w14:paraId="000002E3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10: Практические рекомендации по организации приходского просвещения детей. </w:t>
      </w:r>
    </w:p>
    <w:p w14:paraId="000002E4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Организационное и межличностное взаимодействие с детьми на п</w:t>
      </w:r>
      <w:r>
        <w:rPr>
          <w:b/>
          <w:sz w:val="26"/>
          <w:szCs w:val="26"/>
        </w:rPr>
        <w:t>риходе. 1 ч</w:t>
      </w:r>
    </w:p>
    <w:p w14:paraId="000002E5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2E6" w14:textId="77777777" w:rsidR="00474F81" w:rsidRDefault="006F3020">
      <w:pPr>
        <w:widowControl w:val="0"/>
        <w:numPr>
          <w:ilvl w:val="0"/>
          <w:numId w:val="31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проблемы, связанные с участием духовенства в области приходского просвещения детей и взрослых. Необходимые, рекомендуемые и недопустимые действия для развития межличностного взаимодействия. </w:t>
      </w:r>
    </w:p>
    <w:p w14:paraId="000002E7" w14:textId="77777777" w:rsidR="00474F81" w:rsidRDefault="006F3020">
      <w:pPr>
        <w:widowControl w:val="0"/>
        <w:numPr>
          <w:ilvl w:val="0"/>
          <w:numId w:val="31"/>
        </w:numPr>
        <w:tabs>
          <w:tab w:val="left" w:pos="249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6"/>
          <w:szCs w:val="26"/>
        </w:rPr>
        <w:t>Основные проблемы, с</w:t>
      </w:r>
      <w:r>
        <w:rPr>
          <w:sz w:val="26"/>
          <w:szCs w:val="26"/>
        </w:rPr>
        <w:t xml:space="preserve">вязанные с участием приходских педагогов в области просвещения детей. Необходимые, рекомендуемые и недопустимые действия для развития межличностного взаимодействия. </w:t>
      </w:r>
    </w:p>
    <w:p w14:paraId="000002E8" w14:textId="77777777" w:rsidR="00474F81" w:rsidRDefault="006F3020">
      <w:pPr>
        <w:widowControl w:val="0"/>
        <w:numPr>
          <w:ilvl w:val="0"/>
          <w:numId w:val="31"/>
        </w:numPr>
        <w:tabs>
          <w:tab w:val="left" w:pos="249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6"/>
          <w:szCs w:val="26"/>
        </w:rPr>
        <w:t>Основные проблемы, связанные с участием родителей (членов семей) в области приходского поп</w:t>
      </w:r>
      <w:r>
        <w:rPr>
          <w:sz w:val="26"/>
          <w:szCs w:val="26"/>
        </w:rPr>
        <w:t xml:space="preserve">ечения о детях. Необходимые, рекомендуемые и недопустимые действия для развития межличностного взаимодействия. </w:t>
      </w:r>
    </w:p>
    <w:p w14:paraId="000002E9" w14:textId="77777777" w:rsidR="00474F81" w:rsidRDefault="006F3020">
      <w:pPr>
        <w:widowControl w:val="0"/>
        <w:numPr>
          <w:ilvl w:val="0"/>
          <w:numId w:val="31"/>
        </w:numPr>
        <w:tabs>
          <w:tab w:val="left" w:pos="249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6"/>
          <w:szCs w:val="26"/>
        </w:rPr>
        <w:t>Основные проблемы, связанные с участием остальных прихожан в области приходского попечения о детях. Необходимые, рекомендуемые и недопустимые де</w:t>
      </w:r>
      <w:r>
        <w:rPr>
          <w:sz w:val="26"/>
          <w:szCs w:val="26"/>
        </w:rPr>
        <w:t xml:space="preserve">йствия для развития межличностного взаимодействия. </w:t>
      </w:r>
    </w:p>
    <w:p w14:paraId="000002EA" w14:textId="77777777" w:rsidR="00474F81" w:rsidRDefault="00474F81">
      <w:pPr>
        <w:widowControl w:val="0"/>
        <w:tabs>
          <w:tab w:val="left" w:pos="2490"/>
        </w:tabs>
        <w:spacing w:line="360" w:lineRule="auto"/>
        <w:ind w:firstLine="567"/>
        <w:jc w:val="both"/>
        <w:rPr>
          <w:sz w:val="26"/>
          <w:szCs w:val="26"/>
        </w:rPr>
      </w:pPr>
    </w:p>
    <w:p w14:paraId="000002EB" w14:textId="77777777" w:rsidR="00474F81" w:rsidRDefault="006F3020">
      <w:pPr>
        <w:widowControl w:val="0"/>
        <w:spacing w:line="360" w:lineRule="auto"/>
        <w:ind w:firstLine="57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Тема сообщения (аналитического эссе):</w:t>
      </w:r>
    </w:p>
    <w:p w14:paraId="000002EC" w14:textId="77777777" w:rsidR="00474F81" w:rsidRDefault="006F3020">
      <w:pPr>
        <w:widowControl w:val="0"/>
        <w:spacing w:line="360" w:lineRule="auto"/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>Анализ эффективности работы собственного прихода в соответствии с основными процессами в области межличностного взаимодействия с детьми на приходе (выявление текущих и/или потенциальных проблем, их решение или профилактика, а также планирование этапов даль</w:t>
      </w:r>
      <w:r>
        <w:rPr>
          <w:sz w:val="26"/>
          <w:szCs w:val="26"/>
        </w:rPr>
        <w:t>нейшего развития деятельности).</w:t>
      </w:r>
    </w:p>
    <w:p w14:paraId="000002ED" w14:textId="77777777" w:rsidR="00474F81" w:rsidRDefault="00474F81">
      <w:pPr>
        <w:widowControl w:val="0"/>
        <w:spacing w:line="360" w:lineRule="auto"/>
        <w:jc w:val="both"/>
        <w:rPr>
          <w:b/>
          <w:i/>
          <w:sz w:val="26"/>
          <w:szCs w:val="26"/>
        </w:rPr>
      </w:pPr>
    </w:p>
    <w:p w14:paraId="000002EE" w14:textId="77777777" w:rsidR="00474F81" w:rsidRDefault="006F3020">
      <w:pPr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дискуссии.</w:t>
      </w:r>
    </w:p>
    <w:p w14:paraId="000002EF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F0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сообщений (аналитических эссе).</w:t>
      </w:r>
    </w:p>
    <w:p w14:paraId="000002F1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</w:t>
      </w:r>
      <w:r>
        <w:rPr>
          <w:b/>
          <w:i/>
          <w:sz w:val="26"/>
          <w:szCs w:val="26"/>
        </w:rPr>
        <w:t xml:space="preserve"> освоенных компетенций:</w:t>
      </w:r>
      <w:r>
        <w:rPr>
          <w:sz w:val="26"/>
          <w:szCs w:val="26"/>
        </w:rPr>
        <w:t xml:space="preserve"> устный опрос, анализ сообщений (аналитических эссе), оценка когнитивной активности.</w:t>
      </w:r>
    </w:p>
    <w:p w14:paraId="000002F2" w14:textId="77777777" w:rsidR="00474F81" w:rsidRDefault="00474F81">
      <w:pPr>
        <w:spacing w:line="360" w:lineRule="auto"/>
        <w:ind w:firstLine="567"/>
        <w:jc w:val="both"/>
        <w:rPr>
          <w:sz w:val="26"/>
          <w:szCs w:val="26"/>
        </w:rPr>
      </w:pPr>
    </w:p>
    <w:p w14:paraId="000002F3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10: Практические рекомендации по организации приходского просвещения детей. </w:t>
      </w:r>
    </w:p>
    <w:p w14:paraId="000002F4" w14:textId="77777777" w:rsidR="00474F81" w:rsidRDefault="006F3020">
      <w:pPr>
        <w:shd w:val="clear" w:color="auto" w:fill="FFFFFF"/>
        <w:tabs>
          <w:tab w:val="left" w:pos="6523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Инфраструктура прихода. Положительный эмоциональный фон. 1 ч</w:t>
      </w:r>
    </w:p>
    <w:p w14:paraId="000002F5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2F6" w14:textId="77777777" w:rsidR="00474F81" w:rsidRDefault="006F3020">
      <w:pPr>
        <w:widowControl w:val="0"/>
        <w:numPr>
          <w:ilvl w:val="0"/>
          <w:numId w:val="24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проблемы организации инфраструктуры прихода как ва</w:t>
      </w:r>
      <w:r>
        <w:rPr>
          <w:sz w:val="26"/>
          <w:szCs w:val="26"/>
        </w:rPr>
        <w:t>жнейшего элемента целостной среды приходского просвещения детей.</w:t>
      </w:r>
    </w:p>
    <w:p w14:paraId="000002F7" w14:textId="77777777" w:rsidR="00474F81" w:rsidRDefault="006F3020">
      <w:pPr>
        <w:widowControl w:val="0"/>
        <w:numPr>
          <w:ilvl w:val="0"/>
          <w:numId w:val="24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Необходимые, рекомендуемые и недопустимые действия для организации и развития приходской инфраструктуры в контексте приходского просвещения детей.</w:t>
      </w:r>
    </w:p>
    <w:p w14:paraId="000002F8" w14:textId="77777777" w:rsidR="00474F81" w:rsidRDefault="006F3020">
      <w:pPr>
        <w:widowControl w:val="0"/>
        <w:numPr>
          <w:ilvl w:val="0"/>
          <w:numId w:val="24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проблемы в области создания и подде</w:t>
      </w:r>
      <w:r>
        <w:rPr>
          <w:sz w:val="26"/>
          <w:szCs w:val="26"/>
        </w:rPr>
        <w:t>ржания положительного эмоционального фона на приходе. Специфика области. Необходимые и недопустимые действия для развития эмоционального микроклимата прихода.</w:t>
      </w:r>
    </w:p>
    <w:p w14:paraId="000002F9" w14:textId="77777777" w:rsidR="00474F81" w:rsidRDefault="00474F81">
      <w:pPr>
        <w:widowControl w:val="0"/>
        <w:tabs>
          <w:tab w:val="left" w:pos="2490"/>
        </w:tabs>
        <w:spacing w:line="360" w:lineRule="auto"/>
        <w:ind w:firstLine="567"/>
        <w:jc w:val="both"/>
        <w:rPr>
          <w:sz w:val="26"/>
          <w:szCs w:val="26"/>
        </w:rPr>
      </w:pPr>
    </w:p>
    <w:p w14:paraId="000002FA" w14:textId="77777777" w:rsidR="00474F81" w:rsidRDefault="006F3020">
      <w:pPr>
        <w:widowControl w:val="0"/>
        <w:spacing w:line="360" w:lineRule="auto"/>
        <w:ind w:firstLine="57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Тема сообщения:</w:t>
      </w:r>
    </w:p>
    <w:p w14:paraId="000002FB" w14:textId="77777777" w:rsidR="00474F81" w:rsidRDefault="006F3020">
      <w:pPr>
        <w:widowControl w:val="0"/>
        <w:spacing w:line="360" w:lineRule="auto"/>
        <w:ind w:firstLine="57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Анализ эффективности работы собственного прихода в соответствии с основными проц</w:t>
      </w:r>
      <w:r>
        <w:rPr>
          <w:sz w:val="26"/>
          <w:szCs w:val="26"/>
        </w:rPr>
        <w:t>ессами в области развития приходской инфраструктуры и положительного эмоционального фона в контексте приходского просвещения (выявление текущих и/или потенциальных проблем, их решение или профилактика, а также планирование этапов дальнейшего развития деяте</w:t>
      </w:r>
      <w:r>
        <w:rPr>
          <w:sz w:val="26"/>
          <w:szCs w:val="26"/>
        </w:rPr>
        <w:t>льности).</w:t>
      </w:r>
    </w:p>
    <w:p w14:paraId="000002FC" w14:textId="77777777" w:rsidR="00474F81" w:rsidRDefault="00474F81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FD" w14:textId="77777777" w:rsidR="00474F81" w:rsidRDefault="006F3020">
      <w:pPr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дискуссии.</w:t>
      </w:r>
    </w:p>
    <w:p w14:paraId="000002FE" w14:textId="77777777" w:rsidR="00474F81" w:rsidRDefault="00474F8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FF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сообщений (аналитических эссе).</w:t>
      </w:r>
    </w:p>
    <w:p w14:paraId="00000300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анализ сообщений (аналитических эссе), оценка когнитивной активности.</w:t>
      </w:r>
    </w:p>
    <w:p w14:paraId="00000301" w14:textId="77777777" w:rsidR="00474F81" w:rsidRDefault="00474F81">
      <w:pPr>
        <w:spacing w:line="360" w:lineRule="auto"/>
        <w:ind w:firstLine="567"/>
        <w:jc w:val="both"/>
        <w:rPr>
          <w:sz w:val="26"/>
          <w:szCs w:val="26"/>
        </w:rPr>
      </w:pPr>
    </w:p>
    <w:p w14:paraId="00000302" w14:textId="77777777" w:rsidR="00474F81" w:rsidRDefault="006F3020">
      <w:pPr>
        <w:tabs>
          <w:tab w:val="left" w:pos="-181"/>
          <w:tab w:val="right" w:pos="9639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 Система оценки качества сформированных компетенций </w:t>
      </w:r>
      <w:r>
        <w:rPr>
          <w:b/>
          <w:sz w:val="26"/>
          <w:szCs w:val="26"/>
        </w:rPr>
        <w:t xml:space="preserve">по итогам освоения дисциплины </w:t>
      </w:r>
    </w:p>
    <w:p w14:paraId="00000303" w14:textId="77777777" w:rsidR="00474F81" w:rsidRDefault="00474F81">
      <w:pPr>
        <w:widowControl w:val="0"/>
        <w:spacing w:line="360" w:lineRule="auto"/>
        <w:jc w:val="both"/>
        <w:rPr>
          <w:b/>
          <w:sz w:val="26"/>
          <w:szCs w:val="26"/>
          <w:highlight w:val="yellow"/>
        </w:rPr>
      </w:pPr>
    </w:p>
    <w:p w14:paraId="00000304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7.1. Формы текущего контроля</w:t>
      </w:r>
    </w:p>
    <w:p w14:paraId="00000305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Текущая оценка представляет собой сбор и анализ данных о работе студента в процессе изучения учебной дисциплины с целью принятия решений, способствующих совершенствованию планирования дальнейшего обучения. Текущий тип оценки рассматривается как средство оц</w:t>
      </w:r>
      <w:r>
        <w:rPr>
          <w:sz w:val="26"/>
          <w:szCs w:val="26"/>
        </w:rPr>
        <w:t>енивания, используемое в процессе обучения, по окончании которого вступает в силу итоговая оценка.</w:t>
      </w:r>
    </w:p>
    <w:p w14:paraId="00000306" w14:textId="77777777" w:rsidR="00474F81" w:rsidRDefault="006F3020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Формы текущего контроля: доклад, устный опрос, реферат, проект (план проведения вероучительной встречи с детьми, программа/план образовательного приходского </w:t>
      </w:r>
      <w:r>
        <w:rPr>
          <w:sz w:val="26"/>
          <w:szCs w:val="26"/>
        </w:rPr>
        <w:t xml:space="preserve">проекта с детьми и членами их семей), отчет (рефлексия, аналитическое эссе). </w:t>
      </w:r>
    </w:p>
    <w:p w14:paraId="00000307" w14:textId="77777777" w:rsidR="00474F81" w:rsidRDefault="00474F81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</w:p>
    <w:p w14:paraId="00000308" w14:textId="77777777" w:rsidR="00474F81" w:rsidRDefault="006F3020">
      <w:pPr>
        <w:tabs>
          <w:tab w:val="left" w:pos="-181"/>
          <w:tab w:val="right" w:pos="9639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Доклад</w:t>
      </w:r>
    </w:p>
    <w:p w14:paraId="00000309" w14:textId="77777777" w:rsidR="00474F81" w:rsidRDefault="006F3020">
      <w:pPr>
        <w:tabs>
          <w:tab w:val="left" w:pos="-181"/>
          <w:tab w:val="right" w:pos="9639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1.1. Требования к выполнению доклада</w:t>
      </w:r>
    </w:p>
    <w:p w14:paraId="0000030A" w14:textId="77777777" w:rsidR="00474F81" w:rsidRDefault="006F3020">
      <w:pPr>
        <w:tabs>
          <w:tab w:val="left" w:pos="-181"/>
          <w:tab w:val="right" w:pos="9639"/>
        </w:tabs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Доклад выполняется по одной из предложенных тем в соответствии со структурой учебной дисциплины. Содержание доклада должно включат</w:t>
      </w:r>
      <w:r>
        <w:rPr>
          <w:sz w:val="26"/>
          <w:szCs w:val="26"/>
        </w:rPr>
        <w:t xml:space="preserve">ь </w:t>
      </w:r>
      <w:r>
        <w:rPr>
          <w:sz w:val="26"/>
          <w:szCs w:val="26"/>
        </w:rPr>
        <w:t xml:space="preserve">развернутый устный ответ, содержащий рассуждения на предложенную тему. </w:t>
      </w:r>
    </w:p>
    <w:p w14:paraId="0000030B" w14:textId="77777777" w:rsidR="00474F81" w:rsidRDefault="006F3020">
      <w:pPr>
        <w:tabs>
          <w:tab w:val="left" w:pos="-181"/>
          <w:tab w:val="right" w:pos="9639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1.2. Критерии оценки доклада</w:t>
      </w:r>
    </w:p>
    <w:p w14:paraId="0000030C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оценке доклада учитывается:</w:t>
      </w:r>
    </w:p>
    <w:p w14:paraId="0000030D" w14:textId="77777777" w:rsidR="00474F81" w:rsidRDefault="006F3020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содержания доклада заявленной теме;</w:t>
      </w:r>
    </w:p>
    <w:p w14:paraId="0000030E" w14:textId="77777777" w:rsidR="00474F81" w:rsidRDefault="006F3020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полнота и глубина раскрытия темы, уровень научности;</w:t>
      </w:r>
    </w:p>
    <w:p w14:paraId="0000030F" w14:textId="77777777" w:rsidR="00474F81" w:rsidRDefault="006F3020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перечень использованной литературы;</w:t>
      </w:r>
    </w:p>
    <w:p w14:paraId="00000310" w14:textId="77777777" w:rsidR="00474F81" w:rsidRDefault="006F3020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умение отвечать на вопросы по содержанию доклада.</w:t>
      </w:r>
    </w:p>
    <w:p w14:paraId="00000311" w14:textId="77777777" w:rsidR="00474F81" w:rsidRDefault="00474F81">
      <w:pPr>
        <w:tabs>
          <w:tab w:val="left" w:pos="-181"/>
          <w:tab w:val="right" w:pos="9639"/>
        </w:tabs>
        <w:spacing w:line="360" w:lineRule="auto"/>
        <w:ind w:firstLine="567"/>
        <w:jc w:val="both"/>
        <w:rPr>
          <w:sz w:val="26"/>
          <w:szCs w:val="26"/>
        </w:rPr>
      </w:pPr>
    </w:p>
    <w:p w14:paraId="00000312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 Устный опрос</w:t>
      </w:r>
    </w:p>
    <w:p w14:paraId="00000313" w14:textId="77777777" w:rsidR="00474F81" w:rsidRDefault="006F3020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устного опроса фиксируются при правильном ответе и могут учитываться на экзамене.</w:t>
      </w:r>
    </w:p>
    <w:p w14:paraId="00000314" w14:textId="77777777" w:rsidR="00474F81" w:rsidRDefault="00474F81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</w:p>
    <w:p w14:paraId="00000315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 Реферат</w:t>
      </w:r>
    </w:p>
    <w:p w14:paraId="00000316" w14:textId="77777777" w:rsidR="00474F81" w:rsidRDefault="006F3020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Реферат выполняется студентами после изучения темы 3 “Становление и развитие теоретической мысли в православной педагогической культуре России”.</w:t>
      </w:r>
    </w:p>
    <w:p w14:paraId="00000317" w14:textId="77777777" w:rsidR="00474F81" w:rsidRDefault="006F3020">
      <w:pPr>
        <w:widowControl w:val="0"/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3.1. Т</w:t>
      </w:r>
      <w:r>
        <w:rPr>
          <w:b/>
          <w:sz w:val="26"/>
          <w:szCs w:val="26"/>
        </w:rPr>
        <w:t>емы рефератов:</w:t>
      </w:r>
    </w:p>
    <w:p w14:paraId="00000318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Жизненный путь и педагогическая деятельность митрополита Димитрия Ростовского.</w:t>
      </w:r>
    </w:p>
    <w:p w14:paraId="00000319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</w:pPr>
      <w:r>
        <w:rPr>
          <w:sz w:val="26"/>
          <w:szCs w:val="26"/>
        </w:rPr>
        <w:t>Наставления и советы родителям о воспитании детей в работах святителя Тихона Задонского.</w:t>
      </w:r>
    </w:p>
    <w:p w14:paraId="0000031A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</w:pPr>
      <w:r>
        <w:rPr>
          <w:sz w:val="26"/>
          <w:szCs w:val="26"/>
        </w:rPr>
        <w:t>Жизнь, служение и педагогическая деятельность святителя Филарета, митропо</w:t>
      </w:r>
      <w:r>
        <w:rPr>
          <w:sz w:val="26"/>
          <w:szCs w:val="26"/>
        </w:rPr>
        <w:t>лита Московского. Святитель Филарет о воспитании и школьном образовании (работы «Отзывы и мнения», «Слова и речи»).</w:t>
      </w:r>
    </w:p>
    <w:p w14:paraId="0000031B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</w:pPr>
      <w:r>
        <w:rPr>
          <w:sz w:val="26"/>
          <w:szCs w:val="26"/>
        </w:rPr>
        <w:t>Идеи духовно-нравственного воспитания личности в трудах святителя Игнатия Брянчанинова.</w:t>
      </w:r>
    </w:p>
    <w:p w14:paraId="0000031C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</w:pPr>
      <w:r>
        <w:rPr>
          <w:sz w:val="26"/>
          <w:szCs w:val="26"/>
        </w:rPr>
        <w:t>Педагогические идеи епископа Феофана, Вышенского зат</w:t>
      </w:r>
      <w:r>
        <w:rPr>
          <w:sz w:val="26"/>
          <w:szCs w:val="26"/>
        </w:rPr>
        <w:t>ворника («Добротолюбие», «Начертания христианского нравоучения», «Путь ко спасению» и др).</w:t>
      </w:r>
    </w:p>
    <w:p w14:paraId="0000031D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</w:pPr>
      <w:r>
        <w:rPr>
          <w:sz w:val="26"/>
          <w:szCs w:val="26"/>
        </w:rPr>
        <w:t>Педагогическая деятельность св. прав. Иоанна Кронштадского. Педагогические идеи св. прав. Иоанна Кронштадского в книге «Моя жизнь во Христе».</w:t>
      </w:r>
    </w:p>
    <w:p w14:paraId="0000031E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</w:pPr>
      <w:r>
        <w:rPr>
          <w:sz w:val="26"/>
          <w:szCs w:val="26"/>
        </w:rPr>
        <w:t>Жизненный путь и педаго</w:t>
      </w:r>
      <w:r>
        <w:rPr>
          <w:sz w:val="26"/>
          <w:szCs w:val="26"/>
        </w:rPr>
        <w:t>гическая деятельность священномученика Фаддея (Успенского). Дидактика архиепископа Фаддея (Успенского).</w:t>
      </w:r>
    </w:p>
    <w:p w14:paraId="0000031F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</w:pPr>
      <w:r>
        <w:rPr>
          <w:sz w:val="26"/>
          <w:szCs w:val="26"/>
        </w:rPr>
        <w:t>Жизненный путь и философско-педагогические идеи А. С. Хомякова (статья «Об общественном воспитании в России»).</w:t>
      </w:r>
    </w:p>
    <w:p w14:paraId="00000320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</w:pPr>
      <w:r>
        <w:rPr>
          <w:sz w:val="26"/>
          <w:szCs w:val="26"/>
        </w:rPr>
        <w:t>Жизненный путь и педагогические взгляды И</w:t>
      </w:r>
      <w:r>
        <w:rPr>
          <w:sz w:val="26"/>
          <w:szCs w:val="26"/>
        </w:rPr>
        <w:t>. В. Киреевского («О направлении и методах первоначального воспитания»).</w:t>
      </w:r>
    </w:p>
    <w:p w14:paraId="00000321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Педагогические идеи Ю. Ф. Самарина, изложенные им в статьях: «Два слова о народности в науке», «О народном образовании».</w:t>
      </w:r>
    </w:p>
    <w:p w14:paraId="00000322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Проблемы «христианство и воспитание», «обязанности родителей»,</w:t>
      </w:r>
      <w:r>
        <w:rPr>
          <w:sz w:val="26"/>
          <w:szCs w:val="26"/>
        </w:rPr>
        <w:t xml:space="preserve"> «функции воспитания», «цель воспитания и цель жизни», «Источники воспитания»  в работе П. Д. Юркевича «Курс общей педагогики с приложениями».</w:t>
      </w:r>
    </w:p>
    <w:p w14:paraId="00000323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Педагогические идеи К. Н. Леонтьева (работа «Грамотность и народность»).</w:t>
      </w:r>
    </w:p>
    <w:p w14:paraId="00000324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Духовно-нравственное воспитание личности</w:t>
      </w:r>
      <w:r>
        <w:rPr>
          <w:sz w:val="26"/>
          <w:szCs w:val="26"/>
        </w:rPr>
        <w:t xml:space="preserve"> в философско-педагогическом наследии И. А. Ильина.</w:t>
      </w:r>
    </w:p>
    <w:p w14:paraId="00000325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концепция В. В. Розанова.</w:t>
      </w:r>
    </w:p>
    <w:p w14:paraId="00000326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Жизненный путь и педагогические воззрения Н. И. Пирогова (на основе анализа статей Н. И. Пирогова «Школа и жизнь», «Вопросы жизни», «Быть и казаться»).</w:t>
      </w:r>
    </w:p>
    <w:p w14:paraId="00000327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Мировоззре</w:t>
      </w:r>
      <w:r>
        <w:rPr>
          <w:sz w:val="26"/>
          <w:szCs w:val="26"/>
        </w:rPr>
        <w:t>нческие позиции и общественно-педагогическая деятельность К. Д. Ушинского.</w:t>
      </w:r>
    </w:p>
    <w:p w14:paraId="00000328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Идея народности в воспитании как основа педагогической системы К. Д. Ушинского (анализ статьи «О народности в общественном воспитании»).</w:t>
      </w:r>
    </w:p>
    <w:p w14:paraId="00000329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К. Д. Ушинский о роли нравственного компонен</w:t>
      </w:r>
      <w:r>
        <w:rPr>
          <w:sz w:val="26"/>
          <w:szCs w:val="26"/>
        </w:rPr>
        <w:t xml:space="preserve">та в воспитании. </w:t>
      </w:r>
    </w:p>
    <w:p w14:paraId="0000032A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К. Д. Ушинский о воспитании «внутреннего человека» (анализ статьи «О камеральном образовании»).</w:t>
      </w:r>
    </w:p>
    <w:p w14:paraId="0000032B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Дидактические взгляды К. Д. Ушинского и его требования к учителю».</w:t>
      </w:r>
    </w:p>
    <w:p w14:paraId="0000032C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Л. Н. Толстой в поисках воспитательного идеала. Оценка педагогических воззрений Л. Н. Толстого прот. В. Зеньковским («Педагогика»).</w:t>
      </w:r>
    </w:p>
    <w:p w14:paraId="0000032D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Школа в пореформенной помещичьей среде России: сравнительный анализ школ Л. Н. Толстого и С. А. Рачинского.</w:t>
      </w:r>
    </w:p>
    <w:p w14:paraId="0000032E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К. П. Победоносц</w:t>
      </w:r>
      <w:r>
        <w:rPr>
          <w:sz w:val="26"/>
          <w:szCs w:val="26"/>
        </w:rPr>
        <w:t>ев об устроении и содержании обучения в церковно-приходской школе.</w:t>
      </w:r>
    </w:p>
    <w:p w14:paraId="0000032F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Н. И. Ильминский о воспитании в национальных школах.</w:t>
      </w:r>
    </w:p>
    <w:p w14:paraId="00000330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Педагогическая деятельность и труды Зеньковского в эмиграции.</w:t>
      </w:r>
    </w:p>
    <w:p w14:paraId="00000331" w14:textId="77777777" w:rsidR="00474F81" w:rsidRDefault="006F3020">
      <w:pPr>
        <w:widowControl w:val="0"/>
        <w:numPr>
          <w:ilvl w:val="0"/>
          <w:numId w:val="30"/>
        </w:numPr>
        <w:spacing w:line="360" w:lineRule="auto"/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Прот. В. Зеньковский о религиозном обосновании педагогики и основных пробл</w:t>
      </w:r>
      <w:r>
        <w:rPr>
          <w:sz w:val="26"/>
          <w:szCs w:val="26"/>
        </w:rPr>
        <w:t>емах воспитания («Проблемы воспитания в свете христианской антропологии»).</w:t>
      </w:r>
    </w:p>
    <w:p w14:paraId="00000332" w14:textId="77777777" w:rsidR="00474F81" w:rsidRDefault="006F3020">
      <w:pPr>
        <w:widowControl w:val="0"/>
        <w:spacing w:line="360" w:lineRule="auto"/>
        <w:ind w:left="7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3.2. Требования к выполнению реферата</w:t>
      </w:r>
    </w:p>
    <w:p w14:paraId="00000333" w14:textId="77777777" w:rsidR="00474F81" w:rsidRDefault="006F3020">
      <w:pPr>
        <w:widowControl w:val="0"/>
        <w:spacing w:line="36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Реферат выполняется по одной из предложенных тем в соответствии со структурой учебной дисциплины. Оформление реферата должно соответствовать тр</w:t>
      </w:r>
      <w:r>
        <w:rPr>
          <w:sz w:val="26"/>
          <w:szCs w:val="26"/>
        </w:rPr>
        <w:t xml:space="preserve">ебованиям к данному виду работ. </w:t>
      </w:r>
    </w:p>
    <w:p w14:paraId="00000334" w14:textId="77777777" w:rsidR="00474F81" w:rsidRDefault="006F3020">
      <w:pPr>
        <w:widowControl w:val="0"/>
        <w:spacing w:line="360" w:lineRule="auto"/>
        <w:ind w:left="7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3.3. Критерии оценки реферата</w:t>
      </w:r>
    </w:p>
    <w:p w14:paraId="00000335" w14:textId="77777777" w:rsidR="00474F81" w:rsidRDefault="006F3020">
      <w:pPr>
        <w:widowControl w:val="0"/>
        <w:spacing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При оценке реферата учитывается:</w:t>
      </w:r>
    </w:p>
    <w:p w14:paraId="00000336" w14:textId="77777777" w:rsidR="00474F81" w:rsidRDefault="006F3020">
      <w:pPr>
        <w:widowControl w:val="0"/>
        <w:numPr>
          <w:ilvl w:val="0"/>
          <w:numId w:val="36"/>
        </w:numPr>
        <w:spacing w:line="360" w:lineRule="auto"/>
        <w:jc w:val="both"/>
      </w:pPr>
      <w:r>
        <w:rPr>
          <w:sz w:val="26"/>
          <w:szCs w:val="26"/>
        </w:rPr>
        <w:t>соответствие содержания реферата заявленной теме;</w:t>
      </w:r>
    </w:p>
    <w:p w14:paraId="00000337" w14:textId="77777777" w:rsidR="00474F81" w:rsidRDefault="006F3020">
      <w:pPr>
        <w:widowControl w:val="0"/>
        <w:numPr>
          <w:ilvl w:val="0"/>
          <w:numId w:val="36"/>
        </w:numPr>
        <w:spacing w:line="360" w:lineRule="auto"/>
        <w:jc w:val="both"/>
      </w:pPr>
      <w:r>
        <w:rPr>
          <w:sz w:val="26"/>
          <w:szCs w:val="26"/>
        </w:rPr>
        <w:t>полнота раскрытия темы, логичность изложения содержания;</w:t>
      </w:r>
    </w:p>
    <w:p w14:paraId="00000338" w14:textId="77777777" w:rsidR="00474F81" w:rsidRDefault="006F3020">
      <w:pPr>
        <w:widowControl w:val="0"/>
        <w:numPr>
          <w:ilvl w:val="0"/>
          <w:numId w:val="36"/>
        </w:numPr>
        <w:spacing w:line="360" w:lineRule="auto"/>
        <w:jc w:val="both"/>
      </w:pPr>
      <w:r>
        <w:rPr>
          <w:sz w:val="26"/>
          <w:szCs w:val="26"/>
        </w:rPr>
        <w:t>соответствие использованной литературы заявленной тем</w:t>
      </w:r>
      <w:r>
        <w:rPr>
          <w:sz w:val="26"/>
          <w:szCs w:val="26"/>
        </w:rPr>
        <w:t>е;</w:t>
      </w:r>
    </w:p>
    <w:p w14:paraId="00000339" w14:textId="77777777" w:rsidR="00474F81" w:rsidRDefault="006F3020">
      <w:pPr>
        <w:widowControl w:val="0"/>
        <w:numPr>
          <w:ilvl w:val="0"/>
          <w:numId w:val="36"/>
        </w:numPr>
        <w:spacing w:line="360" w:lineRule="auto"/>
        <w:jc w:val="both"/>
      </w:pPr>
      <w:r>
        <w:rPr>
          <w:sz w:val="26"/>
          <w:szCs w:val="26"/>
        </w:rPr>
        <w:t>соответствие оформления требованиям.</w:t>
      </w:r>
    </w:p>
    <w:p w14:paraId="0000033A" w14:textId="77777777" w:rsidR="00474F81" w:rsidRDefault="00474F81">
      <w:pPr>
        <w:widowControl w:val="0"/>
        <w:spacing w:line="360" w:lineRule="auto"/>
        <w:ind w:left="720" w:hanging="360"/>
        <w:jc w:val="both"/>
        <w:rPr>
          <w:sz w:val="26"/>
          <w:szCs w:val="26"/>
        </w:rPr>
      </w:pPr>
    </w:p>
    <w:p w14:paraId="0000033B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 Проект</w:t>
      </w:r>
    </w:p>
    <w:p w14:paraId="0000033C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4.1. Темы проектов</w:t>
      </w:r>
    </w:p>
    <w:p w14:paraId="0000033D" w14:textId="77777777" w:rsidR="00474F81" w:rsidRDefault="006F3020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Проект выполняется по одной из предложенных тем в соответствии со структурой учебной дисциплины. По результатам изучения раздела 6 “Теория обучения” - проект по созданию плана вероучительного занятия по интегрированной теме для детей и их родителей (членов</w:t>
      </w:r>
      <w:r>
        <w:rPr>
          <w:sz w:val="26"/>
          <w:szCs w:val="26"/>
        </w:rPr>
        <w:t xml:space="preserve"> семьи ребенка). По  результатам изучения раздела 7 “Организационно-методические основы приходского просвещения детей” - проект по разработке программы проведения/работы игрового центра (семейного клуба для малышей, подросткового клуба, курса вероучительны</w:t>
      </w:r>
      <w:r>
        <w:rPr>
          <w:sz w:val="26"/>
          <w:szCs w:val="26"/>
        </w:rPr>
        <w:t>х занятий для детей любого возраста, квеста, ролевой игры, паломнического или образовательного выезда, летнего лагеря); проект по разработке программы (дорожной карты) систематической работы с семьями детей на приходе. По результатам изучения раздела 8 “Уп</w:t>
      </w:r>
      <w:r>
        <w:rPr>
          <w:sz w:val="26"/>
          <w:szCs w:val="26"/>
        </w:rPr>
        <w:t>равление системой приходского попечения о детях” - проект по разработке программы личностной и профессиональной поддержки приходских педагогов. Варианты проектов подробно описаны в соответствующих разделах “Планов практических занятий”.</w:t>
      </w:r>
    </w:p>
    <w:p w14:paraId="0000033E" w14:textId="77777777" w:rsidR="00474F81" w:rsidRDefault="006F3020">
      <w:pPr>
        <w:widowControl w:val="0"/>
        <w:spacing w:line="360" w:lineRule="auto"/>
        <w:ind w:left="7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4.2. Требования к в</w:t>
      </w:r>
      <w:r>
        <w:rPr>
          <w:b/>
          <w:sz w:val="26"/>
          <w:szCs w:val="26"/>
        </w:rPr>
        <w:t>ыполнению проекта</w:t>
      </w:r>
    </w:p>
    <w:p w14:paraId="0000033F" w14:textId="77777777" w:rsidR="00474F81" w:rsidRDefault="006F3020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выполняется по одной из предложенных тем в соответствии со структурой учебной дисциплины. Оформление проекта должно соответствовать требованиям к данному виду работ. </w:t>
      </w:r>
    </w:p>
    <w:p w14:paraId="00000340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4.3. Критерии оценки проекта</w:t>
      </w:r>
    </w:p>
    <w:p w14:paraId="00000341" w14:textId="77777777" w:rsidR="00474F81" w:rsidRDefault="006F3020">
      <w:pPr>
        <w:widowControl w:val="0"/>
        <w:spacing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При оценке проекта учитывается:</w:t>
      </w:r>
    </w:p>
    <w:p w14:paraId="00000342" w14:textId="77777777" w:rsidR="00474F81" w:rsidRDefault="006F3020">
      <w:pPr>
        <w:widowControl w:val="0"/>
        <w:numPr>
          <w:ilvl w:val="0"/>
          <w:numId w:val="36"/>
        </w:numPr>
        <w:spacing w:line="360" w:lineRule="auto"/>
        <w:jc w:val="both"/>
      </w:pPr>
      <w:r>
        <w:rPr>
          <w:sz w:val="26"/>
          <w:szCs w:val="26"/>
        </w:rPr>
        <w:t>соо</w:t>
      </w:r>
      <w:r>
        <w:rPr>
          <w:sz w:val="26"/>
          <w:szCs w:val="26"/>
        </w:rPr>
        <w:t>тветствие содержания проекта заявленной теме;</w:t>
      </w:r>
    </w:p>
    <w:p w14:paraId="00000343" w14:textId="77777777" w:rsidR="00474F81" w:rsidRDefault="006F3020">
      <w:pPr>
        <w:widowControl w:val="0"/>
        <w:numPr>
          <w:ilvl w:val="0"/>
          <w:numId w:val="36"/>
        </w:numPr>
        <w:spacing w:line="360" w:lineRule="auto"/>
        <w:jc w:val="both"/>
      </w:pPr>
      <w:r>
        <w:rPr>
          <w:sz w:val="26"/>
          <w:szCs w:val="26"/>
        </w:rPr>
        <w:t>полнота раскрытия темы;</w:t>
      </w:r>
    </w:p>
    <w:p w14:paraId="00000344" w14:textId="77777777" w:rsidR="00474F81" w:rsidRDefault="006F3020">
      <w:pPr>
        <w:widowControl w:val="0"/>
        <w:numPr>
          <w:ilvl w:val="0"/>
          <w:numId w:val="36"/>
        </w:numPr>
        <w:spacing w:line="360" w:lineRule="auto"/>
        <w:jc w:val="both"/>
      </w:pPr>
      <w:r>
        <w:rPr>
          <w:sz w:val="26"/>
          <w:szCs w:val="26"/>
        </w:rPr>
        <w:t>логичность изложения содержания (описание решаемой проблематики, постановка цели, задач, наличие обоснованных выводов);</w:t>
      </w:r>
    </w:p>
    <w:p w14:paraId="00000345" w14:textId="77777777" w:rsidR="00474F81" w:rsidRDefault="006F3020">
      <w:pPr>
        <w:widowControl w:val="0"/>
        <w:numPr>
          <w:ilvl w:val="0"/>
          <w:numId w:val="36"/>
        </w:numPr>
        <w:spacing w:line="360" w:lineRule="auto"/>
        <w:jc w:val="both"/>
      </w:pPr>
      <w:r>
        <w:rPr>
          <w:sz w:val="26"/>
          <w:szCs w:val="26"/>
        </w:rPr>
        <w:t>соответствие использованной литературы заявленной теме.</w:t>
      </w:r>
    </w:p>
    <w:p w14:paraId="00000346" w14:textId="77777777" w:rsidR="00474F81" w:rsidRDefault="00474F81">
      <w:pPr>
        <w:widowControl w:val="0"/>
        <w:spacing w:line="360" w:lineRule="auto"/>
        <w:jc w:val="both"/>
        <w:rPr>
          <w:sz w:val="26"/>
          <w:szCs w:val="26"/>
        </w:rPr>
      </w:pPr>
    </w:p>
    <w:p w14:paraId="00000347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Отчет </w:t>
      </w:r>
    </w:p>
    <w:p w14:paraId="00000348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5.1. Темы отчетов</w:t>
      </w:r>
    </w:p>
    <w:p w14:paraId="00000349" w14:textId="77777777" w:rsidR="00474F81" w:rsidRDefault="006F3020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Отчет выполняется по одной из предложенных тем в соответствии со структурой учебной дисциплины. В рамках изучения раздела 7 “Организационно-методические основы приходского просвещения детей” планируется составление отчета-рефлексии по ре</w:t>
      </w:r>
      <w:r>
        <w:rPr>
          <w:sz w:val="26"/>
          <w:szCs w:val="26"/>
        </w:rPr>
        <w:t>зультатам проведения евангельской группы в кругу детей или членов семьи ребенка. В рамках изучения раздела 10 “Практические рекомендации по организации приходского просвещения детей” планируется создание четырех аналитических эссе, в которых производится а</w:t>
      </w:r>
      <w:r>
        <w:rPr>
          <w:sz w:val="26"/>
          <w:szCs w:val="26"/>
        </w:rPr>
        <w:t>нализ эффективности работы собственного прихода в соответствии с основными процессами в области развития духовной жизни детей, в области наставления в вере детей, в области межличностного взаимодействия с детьми на приходе (выявление текущих и/или потенциа</w:t>
      </w:r>
      <w:r>
        <w:rPr>
          <w:sz w:val="26"/>
          <w:szCs w:val="26"/>
        </w:rPr>
        <w:t>льных проблем, их решение или профилактика, а также планирование этапов дальнейшего развития деятельности).</w:t>
      </w:r>
    </w:p>
    <w:p w14:paraId="0000034A" w14:textId="77777777" w:rsidR="00474F81" w:rsidRDefault="006F3020">
      <w:pPr>
        <w:widowControl w:val="0"/>
        <w:spacing w:line="360" w:lineRule="auto"/>
        <w:ind w:left="7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5.2. Требования к выполнению отчета</w:t>
      </w:r>
    </w:p>
    <w:p w14:paraId="0000034B" w14:textId="77777777" w:rsidR="00474F81" w:rsidRDefault="006F3020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Отчет выполняется в соответствии с предложенной задачей и в рамках структуры учебной дисциплины. Оформление прое</w:t>
      </w:r>
      <w:r>
        <w:rPr>
          <w:sz w:val="26"/>
          <w:szCs w:val="26"/>
        </w:rPr>
        <w:t xml:space="preserve">кта должно соответствовать требованиям к данному виду работ. </w:t>
      </w:r>
    </w:p>
    <w:p w14:paraId="0000034C" w14:textId="77777777" w:rsidR="00474F81" w:rsidRDefault="006F3020">
      <w:pPr>
        <w:widowControl w:val="0"/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5.3. Критерии оценки отчета</w:t>
      </w:r>
    </w:p>
    <w:p w14:paraId="0000034D" w14:textId="77777777" w:rsidR="00474F81" w:rsidRDefault="006F3020">
      <w:pPr>
        <w:widowControl w:val="0"/>
        <w:spacing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При оценке отчета учитывается:</w:t>
      </w:r>
    </w:p>
    <w:p w14:paraId="0000034E" w14:textId="77777777" w:rsidR="00474F81" w:rsidRDefault="006F3020">
      <w:pPr>
        <w:widowControl w:val="0"/>
        <w:numPr>
          <w:ilvl w:val="0"/>
          <w:numId w:val="36"/>
        </w:numPr>
        <w:spacing w:line="360" w:lineRule="auto"/>
        <w:jc w:val="both"/>
      </w:pPr>
      <w:r>
        <w:rPr>
          <w:sz w:val="26"/>
          <w:szCs w:val="26"/>
        </w:rPr>
        <w:t>соответствие содержания отчета заявленной теме;</w:t>
      </w:r>
    </w:p>
    <w:p w14:paraId="0000034F" w14:textId="77777777" w:rsidR="00474F81" w:rsidRDefault="006F3020">
      <w:pPr>
        <w:widowControl w:val="0"/>
        <w:numPr>
          <w:ilvl w:val="0"/>
          <w:numId w:val="36"/>
        </w:numPr>
        <w:spacing w:line="360" w:lineRule="auto"/>
        <w:jc w:val="both"/>
      </w:pPr>
      <w:r>
        <w:rPr>
          <w:sz w:val="26"/>
          <w:szCs w:val="26"/>
        </w:rPr>
        <w:t>полнота раскрытия темы;</w:t>
      </w:r>
    </w:p>
    <w:p w14:paraId="00000350" w14:textId="77777777" w:rsidR="00474F81" w:rsidRDefault="006F3020">
      <w:pPr>
        <w:widowControl w:val="0"/>
        <w:numPr>
          <w:ilvl w:val="0"/>
          <w:numId w:val="36"/>
        </w:numPr>
        <w:spacing w:line="360" w:lineRule="auto"/>
        <w:jc w:val="both"/>
      </w:pPr>
      <w:r>
        <w:rPr>
          <w:sz w:val="26"/>
          <w:szCs w:val="26"/>
        </w:rPr>
        <w:t>логичность изложения содержания (описание решаемой проблематики</w:t>
      </w:r>
      <w:r>
        <w:rPr>
          <w:sz w:val="26"/>
          <w:szCs w:val="26"/>
        </w:rPr>
        <w:t>, постановка цели, задач, наличие обоснованных выводов).</w:t>
      </w:r>
    </w:p>
    <w:p w14:paraId="00000351" w14:textId="77777777" w:rsidR="00474F81" w:rsidRDefault="00474F81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</w:p>
    <w:p w14:paraId="00000352" w14:textId="77777777" w:rsidR="00474F81" w:rsidRDefault="006F3020">
      <w:pPr>
        <w:tabs>
          <w:tab w:val="left" w:pos="-181"/>
          <w:tab w:val="right" w:pos="9639"/>
        </w:tabs>
        <w:spacing w:line="360" w:lineRule="auto"/>
        <w:ind w:right="355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7.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. Форма итогового контроля: экзамен </w:t>
      </w:r>
    </w:p>
    <w:p w14:paraId="00000353" w14:textId="77777777" w:rsidR="00474F81" w:rsidRDefault="00474F81">
      <w:pPr>
        <w:tabs>
          <w:tab w:val="left" w:pos="-181"/>
          <w:tab w:val="right" w:pos="9639"/>
        </w:tabs>
        <w:spacing w:line="360" w:lineRule="auto"/>
        <w:ind w:right="355" w:firstLine="567"/>
        <w:jc w:val="both"/>
        <w:rPr>
          <w:b/>
          <w:i/>
          <w:sz w:val="26"/>
          <w:szCs w:val="26"/>
        </w:rPr>
      </w:pPr>
    </w:p>
    <w:p w14:paraId="00000354" w14:textId="77777777" w:rsidR="00474F81" w:rsidRDefault="006F3020">
      <w:pPr>
        <w:tabs>
          <w:tab w:val="left" w:pos="-181"/>
          <w:tab w:val="right" w:pos="9639"/>
        </w:tabs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Примерные вопросы</w:t>
      </w:r>
    </w:p>
    <w:p w14:paraId="00000355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Попечение о детях в системе приходского просвещения. Концептуальные положения приходского просвещения детей. Организационная структура приходского просвещения детей. </w:t>
      </w:r>
    </w:p>
    <w:p w14:paraId="00000356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Объект, предмет, функции, базовые категории педагогики. Связь педагогики с другими наукам</w:t>
      </w:r>
      <w:r>
        <w:rPr>
          <w:sz w:val="26"/>
          <w:szCs w:val="26"/>
        </w:rPr>
        <w:t xml:space="preserve">и. Православная педагогика. </w:t>
      </w:r>
    </w:p>
    <w:p w14:paraId="00000357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Духовный смысл педагогического служения. Этика педагогических отношений. Базовые принципы служения приходских педагогов. Функционал и профессионально обусловленные требования к приходскому сотруднику, ответственному за приходск</w:t>
      </w:r>
      <w:r>
        <w:rPr>
          <w:sz w:val="26"/>
          <w:szCs w:val="26"/>
        </w:rPr>
        <w:t>ое просвещение детей.</w:t>
      </w:r>
    </w:p>
    <w:p w14:paraId="00000358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Педагогическая мысль в древнерусской литературе.</w:t>
      </w:r>
    </w:p>
    <w:p w14:paraId="00000359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Педагогические идеи религиозно-нравственного развития личности в педагогических трудах отцов Русской Православной Церкви.</w:t>
      </w:r>
    </w:p>
    <w:p w14:paraId="0000035A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Идеалы православной педагогической культуры в трудах русских ре</w:t>
      </w:r>
      <w:r>
        <w:rPr>
          <w:sz w:val="26"/>
          <w:szCs w:val="26"/>
        </w:rPr>
        <w:t>лигиозных философов.</w:t>
      </w:r>
    </w:p>
    <w:p w14:paraId="0000035B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научно-педагогического знания в контексте православной педагогической культуры.</w:t>
      </w:r>
    </w:p>
    <w:p w14:paraId="0000035C" w14:textId="77777777" w:rsidR="00474F81" w:rsidRDefault="006F3020">
      <w:pPr>
        <w:numPr>
          <w:ilvl w:val="0"/>
          <w:numId w:val="6"/>
        </w:numPr>
        <w:shd w:val="clear" w:color="auto" w:fill="FFFFFF"/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Сущность, структура и основные закономерности процесса воспитания. Постановка цели и задач воспитания в православной педагогике. Религиозно-нр</w:t>
      </w:r>
      <w:r>
        <w:rPr>
          <w:sz w:val="26"/>
          <w:szCs w:val="26"/>
        </w:rPr>
        <w:t>авственное воспитание.</w:t>
      </w:r>
    </w:p>
    <w:p w14:paraId="0000035D" w14:textId="77777777" w:rsidR="00474F81" w:rsidRDefault="006F3020">
      <w:pPr>
        <w:numPr>
          <w:ilvl w:val="0"/>
          <w:numId w:val="6"/>
        </w:numPr>
        <w:shd w:val="clear" w:color="auto" w:fill="FFFFFF"/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Ветхозаветное учение о воспитании. Педагогическое значение понятия «страх Божий». </w:t>
      </w:r>
    </w:p>
    <w:p w14:paraId="0000035E" w14:textId="77777777" w:rsidR="00474F81" w:rsidRDefault="006F3020">
      <w:pPr>
        <w:numPr>
          <w:ilvl w:val="0"/>
          <w:numId w:val="6"/>
        </w:numPr>
        <w:shd w:val="clear" w:color="auto" w:fill="FFFFFF"/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Христианский идеал воспитания. Проблема свободы и воспитания. Уважение личности ребенка. Образ совершенного человека.</w:t>
      </w:r>
    </w:p>
    <w:p w14:paraId="0000035F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Принципы христианского воспитани</w:t>
      </w:r>
      <w:r>
        <w:rPr>
          <w:sz w:val="26"/>
          <w:szCs w:val="26"/>
        </w:rPr>
        <w:t>я.</w:t>
      </w:r>
    </w:p>
    <w:p w14:paraId="00000360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Методы воспитания в контексте православной педагогической культуры.</w:t>
      </w:r>
    </w:p>
    <w:p w14:paraId="00000361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Содержание и средства христианского воспитания. </w:t>
      </w:r>
    </w:p>
    <w:p w14:paraId="00000362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Общие закономерности развития ребенка. Формы и этапы духовной жизни ребенка. Педагогические задачи на каждом этапе. Особенности восприятия ключевых христианских понятий.</w:t>
      </w:r>
    </w:p>
    <w:p w14:paraId="00000363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Сущность, предмет и задачи дидактики. Основные категории дидактики, их взаимосвязь. Ди</w:t>
      </w:r>
      <w:r>
        <w:rPr>
          <w:sz w:val="26"/>
          <w:szCs w:val="26"/>
        </w:rPr>
        <w:t>дактические концепции.</w:t>
      </w:r>
    </w:p>
    <w:p w14:paraId="00000364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Особенности дидактики в условиях приходской деятельности. Цели обучения на приходе. Содержание образования. Документы, регулирующие обучение вероучению на приходе. Учебные планы. Программы. </w:t>
      </w:r>
    </w:p>
    <w:p w14:paraId="00000365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Продуктивность процесса обучения, факторы </w:t>
      </w:r>
      <w:r>
        <w:rPr>
          <w:sz w:val="26"/>
          <w:szCs w:val="26"/>
        </w:rPr>
        <w:t xml:space="preserve">продуктивности. Мотивация, активизация, интерес. </w:t>
      </w:r>
    </w:p>
    <w:p w14:paraId="00000366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Методы, средства и формы обучения на приходе. Методы активного обучения. Классификации и характеристики.</w:t>
      </w:r>
    </w:p>
    <w:p w14:paraId="00000367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Значение приходской общины для христианского воспитания детей. Организация систематического наставления в вере детей всех возрастов. Формы приходского </w:t>
      </w:r>
      <w:r>
        <w:rPr>
          <w:sz w:val="26"/>
          <w:szCs w:val="26"/>
        </w:rPr>
        <w:t xml:space="preserve">наставления в вере. </w:t>
      </w:r>
    </w:p>
    <w:p w14:paraId="00000368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Наставление в вере детей в условиях прихода. Место воскресной школы в приходской жизни. Проблемы и трудности современных воскресных школ.</w:t>
      </w:r>
    </w:p>
    <w:p w14:paraId="00000369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летнего отдыха детей. Детские лагеря. Законодательные требования к детскому лагерю. Э</w:t>
      </w:r>
      <w:r>
        <w:rPr>
          <w:sz w:val="26"/>
          <w:szCs w:val="26"/>
        </w:rPr>
        <w:t xml:space="preserve">тапы подготовки к лагерю. Типы лагерей. Технология разработки программы лагеря. Осуществление анализа деятельности прошедшего лагеря. </w:t>
      </w:r>
    </w:p>
    <w:p w14:paraId="0000036A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Психолого-педагогические основы установления контактов с семьей ребенка. Систематическая работа с семьями детей, включени</w:t>
      </w:r>
      <w:r>
        <w:rPr>
          <w:sz w:val="26"/>
          <w:szCs w:val="26"/>
        </w:rPr>
        <w:t>е их в жизнь прихода в целом и в приходское попечение о детях, в частности.</w:t>
      </w:r>
    </w:p>
    <w:p w14:paraId="0000036B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Сущность и основные принципы управления педагогической системой. Организация и руководство процессом приходского попечения о детях. </w:t>
      </w:r>
    </w:p>
    <w:p w14:paraId="0000036C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Социально-психологический климат в коллективе с</w:t>
      </w:r>
      <w:r>
        <w:rPr>
          <w:sz w:val="26"/>
          <w:szCs w:val="26"/>
        </w:rPr>
        <w:t>отрудников прихода. Решение конфликтов в педагогическом коллективе прихода. Забота руководителя о личностном и профессиональном развитии приходских педагогов.</w:t>
      </w:r>
    </w:p>
    <w:p w14:paraId="0000036D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Духовные основы православной семьи. Особенности процесса воспитания в православной семье. Функции</w:t>
      </w:r>
      <w:r>
        <w:rPr>
          <w:sz w:val="26"/>
          <w:szCs w:val="26"/>
        </w:rPr>
        <w:t xml:space="preserve"> семьи. Взаимодействие семьи и прихода в воспитании детей. </w:t>
      </w:r>
    </w:p>
    <w:p w14:paraId="0000036E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Православное воспитание в семье. Семья как школа любви. Ответственность перед Богом родителей за воспитание детей. Христианские обязанности детей по отношению к родителям. Семья как «домашняя церк</w:t>
      </w:r>
      <w:r>
        <w:rPr>
          <w:sz w:val="26"/>
          <w:szCs w:val="26"/>
        </w:rPr>
        <w:t>овь».</w:t>
      </w:r>
    </w:p>
    <w:p w14:paraId="0000036F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Проблемы современной семьи. Причины кризиса современной семьи.</w:t>
      </w:r>
    </w:p>
    <w:p w14:paraId="00000370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Забота о развитии духовной жизни детей. Практические рекомендации по организации приходского просвещения детей.</w:t>
      </w:r>
    </w:p>
    <w:p w14:paraId="00000371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Наставление в вере детей. Практические рекомендации по организации приходск</w:t>
      </w:r>
      <w:r>
        <w:rPr>
          <w:sz w:val="26"/>
          <w:szCs w:val="26"/>
        </w:rPr>
        <w:t>ого просвещения детей.</w:t>
      </w:r>
    </w:p>
    <w:p w14:paraId="00000372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Межличностное взаимодействие с другими членами общины. Практические рекомендации по организации приходского просвещения детей.</w:t>
      </w:r>
    </w:p>
    <w:p w14:paraId="00000373" w14:textId="77777777" w:rsidR="00474F81" w:rsidRDefault="006F3020">
      <w:pPr>
        <w:numPr>
          <w:ilvl w:val="0"/>
          <w:numId w:val="6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Инфраструктура пребывания детей на приходе. Эмоциональный фон, в котором находятся дети. Практические реко</w:t>
      </w:r>
      <w:r>
        <w:rPr>
          <w:sz w:val="26"/>
          <w:szCs w:val="26"/>
        </w:rPr>
        <w:t>мендации по организации приходского просвещения детей.</w:t>
      </w:r>
    </w:p>
    <w:p w14:paraId="00000374" w14:textId="77777777" w:rsidR="00474F81" w:rsidRDefault="00474F81">
      <w:pPr>
        <w:tabs>
          <w:tab w:val="left" w:pos="-181"/>
          <w:tab w:val="right" w:pos="9639"/>
        </w:tabs>
        <w:spacing w:line="360" w:lineRule="auto"/>
        <w:ind w:left="720"/>
        <w:jc w:val="both"/>
        <w:rPr>
          <w:sz w:val="26"/>
          <w:szCs w:val="26"/>
        </w:rPr>
      </w:pPr>
    </w:p>
    <w:p w14:paraId="00000375" w14:textId="77777777" w:rsidR="00474F81" w:rsidRDefault="006F30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Условием допуска к экзамену является успешное выполнение реферата (в рамках раздела 3), 4 проектов (в рамках разделов 6, 7, 8) и 5 отчетов (в рамках разделов 7 и 10). Также учитываются результаты устн</w:t>
      </w:r>
      <w:r>
        <w:rPr>
          <w:sz w:val="26"/>
          <w:szCs w:val="26"/>
        </w:rPr>
        <w:t>ых опросов и выполнение докладов к не менее чем 50% практических занятий.</w:t>
      </w:r>
    </w:p>
    <w:p w14:paraId="00000376" w14:textId="77777777" w:rsidR="00474F81" w:rsidRDefault="006F3020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Экзамен по дисциплине принимается в письменной (устной) форме.</w:t>
      </w:r>
    </w:p>
    <w:p w14:paraId="00000377" w14:textId="77777777" w:rsidR="00474F81" w:rsidRDefault="00474F81">
      <w:pPr>
        <w:spacing w:line="360" w:lineRule="auto"/>
        <w:ind w:firstLine="567"/>
        <w:jc w:val="both"/>
        <w:rPr>
          <w:b/>
          <w:sz w:val="26"/>
          <w:szCs w:val="26"/>
        </w:rPr>
      </w:pPr>
    </w:p>
    <w:p w14:paraId="00000378" w14:textId="77777777" w:rsidR="00474F81" w:rsidRDefault="006F3020">
      <w:pPr>
        <w:shd w:val="clear" w:color="auto" w:fill="FFFFFF"/>
        <w:tabs>
          <w:tab w:val="left" w:pos="187"/>
        </w:tabs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Учебно-методическое и информационное обеспечение дисциплины </w:t>
      </w:r>
    </w:p>
    <w:p w14:paraId="00000379" w14:textId="77777777" w:rsidR="00474F81" w:rsidRDefault="00474F81">
      <w:pPr>
        <w:shd w:val="clear" w:color="auto" w:fill="FFFFFF"/>
        <w:tabs>
          <w:tab w:val="left" w:pos="187"/>
        </w:tabs>
        <w:spacing w:line="360" w:lineRule="auto"/>
        <w:ind w:firstLine="567"/>
        <w:jc w:val="both"/>
        <w:rPr>
          <w:sz w:val="26"/>
          <w:szCs w:val="26"/>
        </w:rPr>
      </w:pPr>
    </w:p>
    <w:p w14:paraId="0000037A" w14:textId="77777777" w:rsidR="00474F81" w:rsidRDefault="006F30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8.1 Основная литература:</w:t>
      </w:r>
    </w:p>
    <w:p w14:paraId="0000037B" w14:textId="77777777" w:rsidR="00474F81" w:rsidRDefault="006F3020">
      <w:pPr>
        <w:numPr>
          <w:ilvl w:val="0"/>
          <w:numId w:val="1"/>
        </w:numPr>
        <w:shd w:val="clear" w:color="auto" w:fill="FFFFFF"/>
        <w:spacing w:line="360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Беленчук Л. Н. История отечественной педагогики [Текст]: учеб. пособие / Л. Н. Беленчук. - М.: Издательство ПСГТУ, 2005.</w:t>
      </w:r>
    </w:p>
    <w:p w14:paraId="0000037C" w14:textId="77777777" w:rsidR="00474F81" w:rsidRDefault="006F3020">
      <w:pPr>
        <w:numPr>
          <w:ilvl w:val="0"/>
          <w:numId w:val="1"/>
        </w:numPr>
        <w:shd w:val="clear" w:color="auto" w:fill="FFFFFF"/>
        <w:spacing w:line="360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Бог и человек: движение навстречу. Под общей редакцией иером. Геннадия (Войтишко). - Москва, 2020 // Наставник.онлайн (раздел Публикац</w:t>
      </w:r>
      <w:r>
        <w:rPr>
          <w:sz w:val="26"/>
          <w:szCs w:val="26"/>
        </w:rPr>
        <w:t>ии).</w:t>
      </w:r>
    </w:p>
    <w:p w14:paraId="0000037D" w14:textId="77777777" w:rsidR="00474F81" w:rsidRDefault="006F3020">
      <w:pPr>
        <w:numPr>
          <w:ilvl w:val="0"/>
          <w:numId w:val="1"/>
        </w:numPr>
        <w:shd w:val="clear" w:color="auto" w:fill="FFFFFF"/>
        <w:spacing w:line="360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Дивногорцева С.Ю. Становление и развитие православной педагогической культуры в России. – М.: Изд-во ПСТГУ, 2012.</w:t>
      </w:r>
    </w:p>
    <w:p w14:paraId="0000037E" w14:textId="77777777" w:rsidR="00474F81" w:rsidRDefault="006F3020">
      <w:pPr>
        <w:numPr>
          <w:ilvl w:val="0"/>
          <w:numId w:val="1"/>
        </w:numPr>
        <w:shd w:val="clear" w:color="auto" w:fill="FFFFFF"/>
        <w:spacing w:line="360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Дивногорцева С.Ю. Теоретическая педагогика: учеб. пос. Ч. 1. / С. Ю. Дивногорцева – М.: Изд-во ПСТГУ, 2012. </w:t>
      </w:r>
    </w:p>
    <w:p w14:paraId="0000037F" w14:textId="77777777" w:rsidR="00474F81" w:rsidRDefault="006F3020">
      <w:pPr>
        <w:numPr>
          <w:ilvl w:val="0"/>
          <w:numId w:val="1"/>
        </w:numPr>
        <w:shd w:val="clear" w:color="auto" w:fill="FFFFFF"/>
        <w:spacing w:line="360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Дивногорцева С.Ю. Теоретичес</w:t>
      </w:r>
      <w:r>
        <w:rPr>
          <w:sz w:val="26"/>
          <w:szCs w:val="26"/>
        </w:rPr>
        <w:t xml:space="preserve">кая педагогика: учеб. пос. Ч. 2. / С. Ю. Дивногорцева – М.: Изд-во ПСТГУ, 2011. </w:t>
      </w:r>
    </w:p>
    <w:p w14:paraId="00000380" w14:textId="77777777" w:rsidR="00474F81" w:rsidRDefault="006F3020">
      <w:pPr>
        <w:numPr>
          <w:ilvl w:val="0"/>
          <w:numId w:val="1"/>
        </w:numPr>
        <w:spacing w:line="360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Зеньковский В.В. Проблемы воспитания в свете христианской антропологии. – М., 1993.</w:t>
      </w:r>
    </w:p>
    <w:p w14:paraId="00000381" w14:textId="77777777" w:rsidR="00474F81" w:rsidRDefault="006F3020">
      <w:pPr>
        <w:numPr>
          <w:ilvl w:val="0"/>
          <w:numId w:val="1"/>
        </w:numPr>
        <w:shd w:val="clear" w:color="auto" w:fill="FFFFFF"/>
        <w:spacing w:line="360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Куломзина С.С. Наша Церковь и наши дети. – М., Гранат, 2020.</w:t>
      </w:r>
    </w:p>
    <w:p w14:paraId="00000382" w14:textId="77777777" w:rsidR="00474F81" w:rsidRDefault="006F3020">
      <w:pPr>
        <w:numPr>
          <w:ilvl w:val="0"/>
          <w:numId w:val="1"/>
        </w:numPr>
        <w:shd w:val="clear" w:color="auto" w:fill="FFFFFF"/>
        <w:spacing w:line="360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Психолого-педагогические основ</w:t>
      </w:r>
      <w:r>
        <w:rPr>
          <w:sz w:val="26"/>
          <w:szCs w:val="26"/>
        </w:rPr>
        <w:t>ы работы с детьми на приходе: пособие для священников, педагогов, ответственных за попечение о детях на призодах РПЦ. Авторы-составители - иером. Геннадий (Войтишко), Д.Д. Кочкина и др. - Москва, 2018 // Наставник.онлайн (раздел Публикации).</w:t>
      </w:r>
    </w:p>
    <w:p w14:paraId="00000383" w14:textId="77777777" w:rsidR="00474F81" w:rsidRDefault="006F3020">
      <w:pPr>
        <w:numPr>
          <w:ilvl w:val="0"/>
          <w:numId w:val="1"/>
        </w:numPr>
        <w:shd w:val="clear" w:color="auto" w:fill="FFFFFF"/>
        <w:spacing w:line="360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Склярова Т.В.,</w:t>
      </w:r>
      <w:r>
        <w:rPr>
          <w:sz w:val="26"/>
          <w:szCs w:val="26"/>
        </w:rPr>
        <w:t xml:space="preserve"> Янушкявичене О.Л. Возрастная педагогика и психология. Учебное пособие для студентов педагогических и гуманитарных вузов. – М., 2006.</w:t>
      </w:r>
    </w:p>
    <w:p w14:paraId="00000384" w14:textId="77777777" w:rsidR="00474F81" w:rsidRDefault="00474F81">
      <w:pPr>
        <w:shd w:val="clear" w:color="auto" w:fill="FFFFFF"/>
        <w:spacing w:line="360" w:lineRule="auto"/>
        <w:ind w:left="851"/>
        <w:jc w:val="both"/>
        <w:rPr>
          <w:sz w:val="26"/>
          <w:szCs w:val="26"/>
        </w:rPr>
      </w:pPr>
    </w:p>
    <w:p w14:paraId="00000385" w14:textId="77777777" w:rsidR="00474F81" w:rsidRDefault="006F30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8.2 Дополнительная литература</w:t>
      </w:r>
    </w:p>
    <w:p w14:paraId="00000386" w14:textId="77777777" w:rsidR="00474F81" w:rsidRDefault="006F30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Антология педагогической мысли Древней Руси и Русского государства,XIV-XVII вв. / АПН СССР; [Сост., биогр. очерки, коммент. С. Д. Бабишина, Б. Н. Митюрова; Вступ. ст. Д. С. Лихачева, Г. М. Прохорова]; Редкол. тома: С. Ф. Егоров и [др].- М.: Педагогика, 1</w:t>
      </w:r>
      <w:r>
        <w:rPr>
          <w:sz w:val="26"/>
          <w:szCs w:val="26"/>
        </w:rPr>
        <w:t>985.</w:t>
      </w:r>
    </w:p>
    <w:p w14:paraId="00000387" w14:textId="77777777" w:rsidR="00474F81" w:rsidRDefault="006F30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Антология педагогической мысли России второй половины XIX - начала XX в. / П. А. Лебедев. - М.: Педагогика, 1990.</w:t>
      </w:r>
    </w:p>
    <w:p w14:paraId="00000388" w14:textId="77777777" w:rsidR="00474F81" w:rsidRDefault="006F3020">
      <w:pPr>
        <w:numPr>
          <w:ilvl w:val="0"/>
          <w:numId w:val="3"/>
        </w:numPr>
        <w:shd w:val="clear" w:color="auto" w:fill="FFFFFF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Дети на приходе. Организация работы с подростками 11–15 лет/ [под общ. ред. священника Евгения Мороза]. – М.: Издательство Московской П</w:t>
      </w:r>
      <w:r>
        <w:rPr>
          <w:sz w:val="26"/>
          <w:szCs w:val="26"/>
        </w:rPr>
        <w:t xml:space="preserve">атриархии Русской Православной Церкви, 2017. </w:t>
      </w:r>
    </w:p>
    <w:p w14:paraId="00000389" w14:textId="77777777" w:rsidR="00474F81" w:rsidRDefault="006F3020">
      <w:pPr>
        <w:numPr>
          <w:ilvl w:val="0"/>
          <w:numId w:val="3"/>
        </w:numPr>
        <w:shd w:val="clear" w:color="auto" w:fill="FFFFFF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Дивногорцева С.Ю. Духовно-нравственное воспитание в теории и опыте православной педагогической культуры. М.: ПСТГУ, 2008.</w:t>
      </w:r>
    </w:p>
    <w:p w14:paraId="0000038A" w14:textId="77777777" w:rsidR="00474F81" w:rsidRDefault="006F3020">
      <w:pPr>
        <w:numPr>
          <w:ilvl w:val="0"/>
          <w:numId w:val="3"/>
        </w:numPr>
        <w:shd w:val="clear" w:color="auto" w:fill="FFFFFF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Зеньковский В.В. Педагогика. – М., 1996.</w:t>
      </w:r>
    </w:p>
    <w:p w14:paraId="0000038B" w14:textId="77777777" w:rsidR="00474F81" w:rsidRDefault="006F3020">
      <w:pPr>
        <w:numPr>
          <w:ilvl w:val="0"/>
          <w:numId w:val="3"/>
        </w:numPr>
        <w:shd w:val="clear" w:color="auto" w:fill="FFFFFF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Каптерев   П. Ф. История русской педагогики / П</w:t>
      </w:r>
      <w:r>
        <w:rPr>
          <w:sz w:val="26"/>
          <w:szCs w:val="26"/>
        </w:rPr>
        <w:t>. Ф. Каптерев. - СПб.: Алетейя, 2004.</w:t>
      </w:r>
    </w:p>
    <w:p w14:paraId="0000038C" w14:textId="77777777" w:rsidR="00474F81" w:rsidRDefault="006F30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Малыши на приходе: Организация работы с младшими школьниками 6–10 лет / [под общ. ред. священника Евгения Мороза]. – М.: Издательство Московской Патриархии Русской Православной Церкви, 2017.</w:t>
      </w:r>
    </w:p>
    <w:p w14:paraId="0000038D" w14:textId="77777777" w:rsidR="00474F81" w:rsidRDefault="006F30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Модзалевский Л. Н. Очерк истории воспитания и обучения с древнейш</w:t>
      </w:r>
      <w:r>
        <w:rPr>
          <w:sz w:val="26"/>
          <w:szCs w:val="26"/>
        </w:rPr>
        <w:t>их до наших времен: учеб. пособие для студентов высш. и сред. спец. учеб. заведений / Л.Н. Модзалевский. -  В 2-х ч. Издание Книгопродавца Н. Г. Мартынова, 1892.</w:t>
      </w:r>
    </w:p>
    <w:p w14:paraId="0000038E" w14:textId="77777777" w:rsidR="00474F81" w:rsidRDefault="006F3020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Педагогика российского зарубежья: Хрестоматия: Пособие для пед. ун-тов, ин-тов и колледжей /</w:t>
      </w:r>
      <w:r>
        <w:rPr>
          <w:sz w:val="26"/>
          <w:szCs w:val="26"/>
        </w:rPr>
        <w:t xml:space="preserve"> Сост. Е. Г. Осовский, О. Е. Осовский. - М.: Ин-т практ. психологии, 1996.</w:t>
      </w:r>
    </w:p>
    <w:p w14:paraId="0000038F" w14:textId="77777777" w:rsidR="00474F81" w:rsidRDefault="006F30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Подростки в православном лагере: Методика организации и проведения. 11–16 лет / под общ. ред. свящ. Евгения Мороза. – М. Издательство Московской Патриархии, 2019.</w:t>
      </w:r>
    </w:p>
    <w:p w14:paraId="00000390" w14:textId="77777777" w:rsidR="00474F81" w:rsidRDefault="006F3020">
      <w:pPr>
        <w:numPr>
          <w:ilvl w:val="0"/>
          <w:numId w:val="3"/>
        </w:numPr>
        <w:shd w:val="clear" w:color="auto" w:fill="FFFFFF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Профессор, прото</w:t>
      </w:r>
      <w:r>
        <w:rPr>
          <w:sz w:val="26"/>
          <w:szCs w:val="26"/>
        </w:rPr>
        <w:t xml:space="preserve">иерей Глеб Каледа. Домашняя церковь. Очерки духовно-нравственных основ созидания и построения семьи в современных условиях. – М.: Издательство «Зачатьевский монастырь», 1997. </w:t>
      </w:r>
    </w:p>
    <w:p w14:paraId="00000391" w14:textId="77777777" w:rsidR="00474F81" w:rsidRDefault="006F3020">
      <w:pPr>
        <w:numPr>
          <w:ilvl w:val="0"/>
          <w:numId w:val="3"/>
        </w:numPr>
        <w:shd w:val="clear" w:color="auto" w:fill="FFFFFF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Склярова Т.В. Православное воспитание в контексте социализации. – М., 2006.</w:t>
      </w:r>
    </w:p>
    <w:p w14:paraId="00000392" w14:textId="77777777" w:rsidR="00474F81" w:rsidRDefault="006F3020">
      <w:pPr>
        <w:numPr>
          <w:ilvl w:val="0"/>
          <w:numId w:val="3"/>
        </w:numPr>
        <w:shd w:val="clear" w:color="auto" w:fill="FFFFFF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Фадд</w:t>
      </w:r>
      <w:r>
        <w:rPr>
          <w:sz w:val="26"/>
          <w:szCs w:val="26"/>
        </w:rPr>
        <w:t xml:space="preserve">ей (Успенский), архиеп. Творения. Кн. 2. Записки по дидактике./ Архиепископ Фаддей (Успенский). - Тверь: Твер. полигр. комб. дет. лит., 2003. </w:t>
      </w:r>
    </w:p>
    <w:p w14:paraId="00000393" w14:textId="77777777" w:rsidR="00474F81" w:rsidRDefault="006F3020">
      <w:pPr>
        <w:numPr>
          <w:ilvl w:val="0"/>
          <w:numId w:val="3"/>
        </w:numPr>
        <w:shd w:val="clear" w:color="auto" w:fill="FFFFFF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Шестун, Евгений (протоиер.). Православная педагогика: учеб. пособие для студентов вузов и для духов. шк. / Протои</w:t>
      </w:r>
      <w:r>
        <w:rPr>
          <w:sz w:val="26"/>
          <w:szCs w:val="26"/>
        </w:rPr>
        <w:t>ерей Евгений Шестун. - М.: Про-Пресс. Ред. "Православ. педагогика", 2001.</w:t>
      </w:r>
    </w:p>
    <w:p w14:paraId="00000394" w14:textId="77777777" w:rsidR="00474F81" w:rsidRDefault="006F3020">
      <w:pPr>
        <w:numPr>
          <w:ilvl w:val="0"/>
          <w:numId w:val="3"/>
        </w:numPr>
        <w:shd w:val="clear" w:color="auto" w:fill="FFFFFF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Янушкявичене О.Л. Духовное воспитание: история и современность. – М., ПРО-ПРЕСС, 2009.</w:t>
      </w:r>
    </w:p>
    <w:p w14:paraId="00000395" w14:textId="77777777" w:rsidR="00474F81" w:rsidRDefault="00474F81">
      <w:pPr>
        <w:pStyle w:val="2"/>
        <w:spacing w:line="360" w:lineRule="auto"/>
        <w:jc w:val="both"/>
        <w:rPr>
          <w:sz w:val="26"/>
          <w:szCs w:val="26"/>
        </w:rPr>
      </w:pPr>
      <w:bookmarkStart w:id="7" w:name="_heading=h.3dy6vkm" w:colFirst="0" w:colLast="0"/>
      <w:bookmarkEnd w:id="7"/>
    </w:p>
    <w:p w14:paraId="00000396" w14:textId="77777777" w:rsidR="00474F81" w:rsidRDefault="006F3020">
      <w:pPr>
        <w:pStyle w:val="2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Периодические издания: </w:t>
      </w:r>
      <w:r>
        <w:rPr>
          <w:b w:val="0"/>
          <w:sz w:val="26"/>
          <w:szCs w:val="26"/>
        </w:rPr>
        <w:t xml:space="preserve">журналы «Вестник ПСТГУ. Серия Педагогика. Психология», «Педагогика». </w:t>
      </w:r>
    </w:p>
    <w:p w14:paraId="00000397" w14:textId="77777777" w:rsidR="00474F81" w:rsidRDefault="00474F81">
      <w:pPr>
        <w:shd w:val="clear" w:color="auto" w:fill="FFFFFF"/>
        <w:spacing w:line="360" w:lineRule="auto"/>
        <w:ind w:firstLine="567"/>
        <w:jc w:val="both"/>
        <w:rPr>
          <w:b/>
          <w:sz w:val="26"/>
          <w:szCs w:val="26"/>
        </w:rPr>
      </w:pPr>
    </w:p>
    <w:p w14:paraId="00000398" w14:textId="77777777" w:rsidR="00474F81" w:rsidRDefault="006F3020">
      <w:pPr>
        <w:shd w:val="clear" w:color="auto" w:fill="FFFFFF"/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 Материально-техническое обеспечение дисциплины </w:t>
      </w:r>
    </w:p>
    <w:p w14:paraId="00000399" w14:textId="77777777" w:rsidR="00474F81" w:rsidRDefault="006F30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Материально-техническое обеспечение дисциплины характеризуют аудиторный фонд для проведения аудиторных занятий, для самостоятельной учебной работы студентов. Наличие видеопроектора, экрана и компьютера. </w:t>
      </w:r>
    </w:p>
    <w:sectPr w:rsidR="00474F81">
      <w:footerReference w:type="even" r:id="rId8"/>
      <w:footerReference w:type="default" r:id="rId9"/>
      <w:pgSz w:w="11906" w:h="16838"/>
      <w:pgMar w:top="1134" w:right="851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2538" w14:textId="77777777" w:rsidR="006F3020" w:rsidRDefault="006F3020">
      <w:r>
        <w:separator/>
      </w:r>
    </w:p>
  </w:endnote>
  <w:endnote w:type="continuationSeparator" w:id="0">
    <w:p w14:paraId="6F38848C" w14:textId="77777777" w:rsidR="006F3020" w:rsidRDefault="006F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9C" w14:textId="77777777" w:rsidR="00474F81" w:rsidRDefault="006F30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39D" w14:textId="77777777" w:rsidR="00474F81" w:rsidRDefault="00474F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9A" w14:textId="6BB05C62" w:rsidR="00474F81" w:rsidRDefault="006F30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65FFB">
      <w:rPr>
        <w:noProof/>
        <w:color w:val="000000"/>
      </w:rPr>
      <w:t>2</w:t>
    </w:r>
    <w:r>
      <w:rPr>
        <w:color w:val="000000"/>
      </w:rPr>
      <w:fldChar w:fldCharType="end"/>
    </w:r>
  </w:p>
  <w:p w14:paraId="0000039B" w14:textId="77777777" w:rsidR="00474F81" w:rsidRDefault="00474F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60CD" w14:textId="77777777" w:rsidR="006F3020" w:rsidRDefault="006F3020">
      <w:r>
        <w:separator/>
      </w:r>
    </w:p>
  </w:footnote>
  <w:footnote w:type="continuationSeparator" w:id="0">
    <w:p w14:paraId="001638ED" w14:textId="77777777" w:rsidR="006F3020" w:rsidRDefault="006F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7E4"/>
    <w:multiLevelType w:val="multilevel"/>
    <w:tmpl w:val="A792067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4707855"/>
    <w:multiLevelType w:val="multilevel"/>
    <w:tmpl w:val="38743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781A53"/>
    <w:multiLevelType w:val="multilevel"/>
    <w:tmpl w:val="3C9467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A6A2828"/>
    <w:multiLevelType w:val="multilevel"/>
    <w:tmpl w:val="797C1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F8A5351"/>
    <w:multiLevelType w:val="multilevel"/>
    <w:tmpl w:val="16D69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09439E1"/>
    <w:multiLevelType w:val="multilevel"/>
    <w:tmpl w:val="33AC9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20A2F44"/>
    <w:multiLevelType w:val="multilevel"/>
    <w:tmpl w:val="EF7E5F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56D2B67"/>
    <w:multiLevelType w:val="multilevel"/>
    <w:tmpl w:val="6F824F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15B86951"/>
    <w:multiLevelType w:val="multilevel"/>
    <w:tmpl w:val="148A3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66D1"/>
    <w:multiLevelType w:val="multilevel"/>
    <w:tmpl w:val="415AAE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89F4328"/>
    <w:multiLevelType w:val="multilevel"/>
    <w:tmpl w:val="4776F24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1F65236E"/>
    <w:multiLevelType w:val="multilevel"/>
    <w:tmpl w:val="D8BAF9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23F0000"/>
    <w:multiLevelType w:val="multilevel"/>
    <w:tmpl w:val="826270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E970338"/>
    <w:multiLevelType w:val="multilevel"/>
    <w:tmpl w:val="6A7223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EAD5B37"/>
    <w:multiLevelType w:val="multilevel"/>
    <w:tmpl w:val="3B78E2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3FF7376"/>
    <w:multiLevelType w:val="multilevel"/>
    <w:tmpl w:val="733652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8431E95"/>
    <w:multiLevelType w:val="multilevel"/>
    <w:tmpl w:val="D0DAD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A685DB0"/>
    <w:multiLevelType w:val="multilevel"/>
    <w:tmpl w:val="C764E4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1AA4964"/>
    <w:multiLevelType w:val="multilevel"/>
    <w:tmpl w:val="87A09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2184335"/>
    <w:multiLevelType w:val="multilevel"/>
    <w:tmpl w:val="16CCF9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23413EB"/>
    <w:multiLevelType w:val="multilevel"/>
    <w:tmpl w:val="9EC68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6796026"/>
    <w:multiLevelType w:val="multilevel"/>
    <w:tmpl w:val="D63C6E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93D6093"/>
    <w:multiLevelType w:val="multilevel"/>
    <w:tmpl w:val="5492B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9807F13"/>
    <w:multiLevelType w:val="multilevel"/>
    <w:tmpl w:val="8C041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FD97385"/>
    <w:multiLevelType w:val="multilevel"/>
    <w:tmpl w:val="3176D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2A8433E"/>
    <w:multiLevelType w:val="multilevel"/>
    <w:tmpl w:val="D1044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48A6FF9"/>
    <w:multiLevelType w:val="multilevel"/>
    <w:tmpl w:val="C1F218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7FD5A69"/>
    <w:multiLevelType w:val="multilevel"/>
    <w:tmpl w:val="6DC6DA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B0B0870"/>
    <w:multiLevelType w:val="multilevel"/>
    <w:tmpl w:val="CC22A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FDD69A6"/>
    <w:multiLevelType w:val="multilevel"/>
    <w:tmpl w:val="C9A2FD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91E77D9"/>
    <w:multiLevelType w:val="multilevel"/>
    <w:tmpl w:val="06567D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A8A0588"/>
    <w:multiLevelType w:val="multilevel"/>
    <w:tmpl w:val="D702E6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05114B9"/>
    <w:multiLevelType w:val="multilevel"/>
    <w:tmpl w:val="62166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3956F34"/>
    <w:multiLevelType w:val="multilevel"/>
    <w:tmpl w:val="B61843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3F14313"/>
    <w:multiLevelType w:val="multilevel"/>
    <w:tmpl w:val="F236B7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759565D"/>
    <w:multiLevelType w:val="multilevel"/>
    <w:tmpl w:val="ECC4A1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9A50555"/>
    <w:multiLevelType w:val="multilevel"/>
    <w:tmpl w:val="8438D2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B9859B4"/>
    <w:multiLevelType w:val="multilevel"/>
    <w:tmpl w:val="0F86D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D0F0E7B"/>
    <w:multiLevelType w:val="multilevel"/>
    <w:tmpl w:val="93ACCC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5"/>
  </w:num>
  <w:num w:numId="2">
    <w:abstractNumId w:val="32"/>
  </w:num>
  <w:num w:numId="3">
    <w:abstractNumId w:val="8"/>
  </w:num>
  <w:num w:numId="4">
    <w:abstractNumId w:val="10"/>
  </w:num>
  <w:num w:numId="5">
    <w:abstractNumId w:val="25"/>
  </w:num>
  <w:num w:numId="6">
    <w:abstractNumId w:val="20"/>
  </w:num>
  <w:num w:numId="7">
    <w:abstractNumId w:val="0"/>
  </w:num>
  <w:num w:numId="8">
    <w:abstractNumId w:val="26"/>
  </w:num>
  <w:num w:numId="9">
    <w:abstractNumId w:val="2"/>
  </w:num>
  <w:num w:numId="10">
    <w:abstractNumId w:val="14"/>
  </w:num>
  <w:num w:numId="11">
    <w:abstractNumId w:val="4"/>
  </w:num>
  <w:num w:numId="12">
    <w:abstractNumId w:val="36"/>
  </w:num>
  <w:num w:numId="13">
    <w:abstractNumId w:val="31"/>
  </w:num>
  <w:num w:numId="14">
    <w:abstractNumId w:val="1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4"/>
  </w:num>
  <w:num w:numId="20">
    <w:abstractNumId w:val="37"/>
  </w:num>
  <w:num w:numId="21">
    <w:abstractNumId w:val="22"/>
  </w:num>
  <w:num w:numId="22">
    <w:abstractNumId w:val="13"/>
  </w:num>
  <w:num w:numId="23">
    <w:abstractNumId w:val="33"/>
  </w:num>
  <w:num w:numId="24">
    <w:abstractNumId w:val="21"/>
  </w:num>
  <w:num w:numId="25">
    <w:abstractNumId w:val="38"/>
  </w:num>
  <w:num w:numId="26">
    <w:abstractNumId w:val="17"/>
  </w:num>
  <w:num w:numId="27">
    <w:abstractNumId w:val="9"/>
  </w:num>
  <w:num w:numId="28">
    <w:abstractNumId w:val="34"/>
  </w:num>
  <w:num w:numId="29">
    <w:abstractNumId w:val="19"/>
  </w:num>
  <w:num w:numId="30">
    <w:abstractNumId w:val="7"/>
  </w:num>
  <w:num w:numId="31">
    <w:abstractNumId w:val="15"/>
  </w:num>
  <w:num w:numId="32">
    <w:abstractNumId w:val="5"/>
  </w:num>
  <w:num w:numId="33">
    <w:abstractNumId w:val="6"/>
  </w:num>
  <w:num w:numId="34">
    <w:abstractNumId w:val="29"/>
  </w:num>
  <w:num w:numId="35">
    <w:abstractNumId w:val="1"/>
  </w:num>
  <w:num w:numId="36">
    <w:abstractNumId w:val="23"/>
  </w:num>
  <w:num w:numId="37">
    <w:abstractNumId w:val="3"/>
  </w:num>
  <w:num w:numId="38">
    <w:abstractNumId w:val="1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1"/>
    <w:rsid w:val="00474F81"/>
    <w:rsid w:val="006F3020"/>
    <w:rsid w:val="00C6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8E633-F7E7-4713-AFF3-FB5BCAF7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360" w:lineRule="auto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360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line="360" w:lineRule="auto"/>
      <w:outlineLvl w:val="4"/>
    </w:pPr>
    <w:rPr>
      <w:bCs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overflowPunct w:val="0"/>
      <w:autoSpaceDE w:val="0"/>
      <w:autoSpaceDN w:val="0"/>
      <w:adjustRightInd w:val="0"/>
      <w:spacing w:line="360" w:lineRule="auto"/>
      <w:ind w:right="-1758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426"/>
      </w:tabs>
      <w:overflowPunct w:val="0"/>
      <w:autoSpaceDE w:val="0"/>
      <w:autoSpaceDN w:val="0"/>
      <w:adjustRightInd w:val="0"/>
      <w:spacing w:line="360" w:lineRule="auto"/>
      <w:ind w:left="57" w:right="-1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"/>
    <w:next w:val="a"/>
    <w:qFormat/>
    <w:pPr>
      <w:keepNext/>
      <w:spacing w:line="360" w:lineRule="auto"/>
      <w:ind w:left="360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uto"/>
      <w:ind w:left="180" w:right="-1758"/>
      <w:jc w:val="center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20"/>
    </w:pPr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customStyle="1" w:styleId="10">
    <w:name w:val="Цитата1"/>
    <w:basedOn w:val="a"/>
    <w:pPr>
      <w:overflowPunct w:val="0"/>
      <w:autoSpaceDE w:val="0"/>
      <w:autoSpaceDN w:val="0"/>
      <w:adjustRightInd w:val="0"/>
      <w:ind w:left="-851" w:right="-766" w:firstLine="851"/>
      <w:jc w:val="center"/>
    </w:pPr>
    <w:rPr>
      <w:b/>
      <w:sz w:val="28"/>
      <w:szCs w:val="20"/>
    </w:rPr>
  </w:style>
  <w:style w:type="paragraph" w:styleId="30">
    <w:name w:val="Body Text 3"/>
    <w:basedOn w:val="a"/>
    <w:pPr>
      <w:spacing w:line="360" w:lineRule="auto"/>
      <w:jc w:val="center"/>
    </w:pPr>
    <w:rPr>
      <w:b/>
      <w:sz w:val="28"/>
      <w:szCs w:val="28"/>
    </w:rPr>
  </w:style>
  <w:style w:type="paragraph" w:styleId="a5">
    <w:name w:val="Body Text Indent"/>
    <w:basedOn w:val="a"/>
    <w:pPr>
      <w:spacing w:line="360" w:lineRule="auto"/>
      <w:ind w:firstLine="709"/>
      <w:jc w:val="both"/>
    </w:pPr>
    <w:rPr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8"/>
      <w:jc w:val="both"/>
    </w:pPr>
    <w:rPr>
      <w:b/>
      <w:bCs/>
      <w:sz w:val="28"/>
      <w:szCs w:val="28"/>
    </w:rPr>
  </w:style>
  <w:style w:type="paragraph" w:styleId="31">
    <w:name w:val="Body Text Indent 3"/>
    <w:basedOn w:val="a"/>
    <w:pPr>
      <w:spacing w:line="360" w:lineRule="auto"/>
      <w:ind w:firstLine="708"/>
      <w:jc w:val="both"/>
    </w:pPr>
    <w:rPr>
      <w:sz w:val="28"/>
    </w:rPr>
  </w:style>
  <w:style w:type="paragraph" w:styleId="a9">
    <w:name w:val="Block Text"/>
    <w:basedOn w:val="a"/>
    <w:pPr>
      <w:tabs>
        <w:tab w:val="left" w:pos="426"/>
      </w:tabs>
      <w:overflowPunct w:val="0"/>
      <w:autoSpaceDE w:val="0"/>
      <w:autoSpaceDN w:val="0"/>
      <w:adjustRightInd w:val="0"/>
      <w:ind w:left="57" w:right="-1"/>
      <w:jc w:val="both"/>
    </w:pPr>
    <w:rPr>
      <w:sz w:val="28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link w:val="ad"/>
    <w:unhideWhenUsed/>
    <w:rsid w:val="00675C8A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Текст сноски Знак"/>
    <w:link w:val="ac"/>
    <w:rsid w:val="00675C8A"/>
    <w:rPr>
      <w:rFonts w:ascii="Calibri" w:eastAsia="Calibri" w:hAnsi="Calibri"/>
      <w:lang w:val="x-none" w:eastAsia="en-US"/>
    </w:rPr>
  </w:style>
  <w:style w:type="paragraph" w:customStyle="1" w:styleId="Default">
    <w:name w:val="Default"/>
    <w:rsid w:val="00675C8A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</w:rPr>
  </w:style>
  <w:style w:type="character" w:customStyle="1" w:styleId="11">
    <w:name w:val="Строгий1"/>
    <w:rsid w:val="00353D72"/>
    <w:rPr>
      <w:b/>
      <w:bCs/>
    </w:rPr>
  </w:style>
  <w:style w:type="paragraph" w:customStyle="1" w:styleId="12">
    <w:name w:val="Обычный (Интернет)1"/>
    <w:basedOn w:val="a"/>
    <w:rsid w:val="00353D72"/>
    <w:pPr>
      <w:suppressAutoHyphens/>
      <w:ind w:firstLine="240"/>
    </w:pPr>
    <w:rPr>
      <w:rFonts w:cs="Courier New"/>
      <w:kern w:val="1"/>
    </w:rPr>
  </w:style>
  <w:style w:type="paragraph" w:customStyle="1" w:styleId="Heading">
    <w:name w:val="Heading"/>
    <w:basedOn w:val="a"/>
    <w:next w:val="a4"/>
    <w:rsid w:val="00DC615E"/>
    <w:pPr>
      <w:keepNext/>
      <w:suppressAutoHyphens/>
      <w:spacing w:before="240" w:after="120"/>
    </w:pPr>
    <w:rPr>
      <w:rFonts w:ascii="Liberation Sans" w:eastAsia="Arial" w:hAnsi="Liberation Sans" w:cs="Wingdings"/>
      <w:kern w:val="1"/>
      <w:sz w:val="28"/>
      <w:szCs w:val="28"/>
    </w:rPr>
  </w:style>
  <w:style w:type="paragraph" w:customStyle="1" w:styleId="FR2">
    <w:name w:val="FR2"/>
    <w:rsid w:val="003B5A0D"/>
    <w:pPr>
      <w:widowControl w:val="0"/>
      <w:suppressAutoHyphens/>
      <w:spacing w:line="300" w:lineRule="auto"/>
      <w:ind w:firstLine="720"/>
      <w:jc w:val="both"/>
    </w:pPr>
    <w:rPr>
      <w:rFonts w:cs="Courier New"/>
      <w:kern w:val="1"/>
      <w:sz w:val="28"/>
    </w:rPr>
  </w:style>
  <w:style w:type="paragraph" w:customStyle="1" w:styleId="ae">
    <w:name w:val="Обычный (веб)"/>
    <w:basedOn w:val="a"/>
    <w:uiPriority w:val="99"/>
    <w:rsid w:val="003B5A0D"/>
    <w:pPr>
      <w:suppressAutoHyphens/>
      <w:spacing w:before="280" w:after="280"/>
    </w:pPr>
    <w:rPr>
      <w:lang w:eastAsia="zh-CN"/>
    </w:rPr>
  </w:style>
  <w:style w:type="paragraph" w:customStyle="1" w:styleId="af">
    <w:name w:val="Абзац"/>
    <w:basedOn w:val="a"/>
    <w:rsid w:val="0076191A"/>
    <w:pPr>
      <w:suppressAutoHyphens/>
      <w:spacing w:line="312" w:lineRule="auto"/>
      <w:ind w:firstLine="567"/>
      <w:jc w:val="both"/>
    </w:pPr>
    <w:rPr>
      <w:rFonts w:cs="Courier New"/>
      <w:spacing w:val="-4"/>
      <w:kern w:val="1"/>
      <w:szCs w:val="20"/>
    </w:rPr>
  </w:style>
  <w:style w:type="paragraph" w:customStyle="1" w:styleId="310">
    <w:name w:val="Основной текст с отступом 31"/>
    <w:basedOn w:val="a"/>
    <w:rsid w:val="00AB51C9"/>
    <w:pPr>
      <w:suppressAutoHyphens/>
      <w:spacing w:after="120"/>
      <w:ind w:left="283"/>
    </w:pPr>
    <w:rPr>
      <w:rFonts w:cs="Courier New"/>
      <w:kern w:val="1"/>
      <w:sz w:val="16"/>
      <w:szCs w:val="16"/>
    </w:rPr>
  </w:style>
  <w:style w:type="paragraph" w:customStyle="1" w:styleId="000">
    <w:name w:val="000"/>
    <w:basedOn w:val="a"/>
    <w:rsid w:val="00F3263A"/>
    <w:pPr>
      <w:widowControl w:val="0"/>
      <w:autoSpaceDE w:val="0"/>
      <w:autoSpaceDN w:val="0"/>
      <w:adjustRightInd w:val="0"/>
      <w:spacing w:line="240" w:lineRule="atLeast"/>
      <w:ind w:firstLine="397"/>
      <w:jc w:val="both"/>
      <w:textAlignment w:val="center"/>
    </w:pPr>
    <w:rPr>
      <w:color w:val="000000"/>
      <w:sz w:val="22"/>
      <w:szCs w:val="22"/>
    </w:rPr>
  </w:style>
  <w:style w:type="paragraph" w:styleId="af0">
    <w:name w:val="List Paragraph"/>
    <w:basedOn w:val="a"/>
    <w:qFormat/>
    <w:rsid w:val="00422EC5"/>
    <w:pPr>
      <w:spacing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styleId="af1">
    <w:name w:val="footnote reference"/>
    <w:rsid w:val="00422EC5"/>
    <w:rPr>
      <w:vertAlign w:val="superscript"/>
    </w:rPr>
  </w:style>
  <w:style w:type="character" w:customStyle="1" w:styleId="FontStyle25">
    <w:name w:val="Font Style25"/>
    <w:rsid w:val="0082155F"/>
    <w:rPr>
      <w:rFonts w:ascii="Times New Roman" w:hAnsi="Times New Roman" w:cs="Times New Roman"/>
      <w:i/>
      <w:iCs/>
      <w:sz w:val="16"/>
      <w:szCs w:val="16"/>
    </w:rPr>
  </w:style>
  <w:style w:type="character" w:customStyle="1" w:styleId="0416">
    <w:name w:val="&lt;0416&gt;"/>
    <w:rsid w:val="00036E07"/>
    <w:rPr>
      <w:b/>
      <w:bCs/>
    </w:rPr>
  </w:style>
  <w:style w:type="character" w:customStyle="1" w:styleId="apple-converted-space">
    <w:name w:val="apple-converted-space"/>
    <w:basedOn w:val="a0"/>
    <w:rsid w:val="00B25259"/>
  </w:style>
  <w:style w:type="paragraph" w:customStyle="1" w:styleId="Style6">
    <w:name w:val="Style6"/>
    <w:basedOn w:val="a"/>
    <w:rsid w:val="000634B9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0634B9"/>
    <w:rPr>
      <w:rFonts w:ascii="Times New Roman" w:hAnsi="Times New Roman" w:cs="Times New Roman"/>
      <w:i/>
      <w:iCs/>
      <w:sz w:val="14"/>
      <w:szCs w:val="14"/>
    </w:rPr>
  </w:style>
  <w:style w:type="paragraph" w:customStyle="1" w:styleId="311">
    <w:name w:val="Основной текст 31"/>
    <w:basedOn w:val="a"/>
    <w:rsid w:val="00745270"/>
    <w:pPr>
      <w:suppressAutoHyphens/>
    </w:pPr>
    <w:rPr>
      <w:rFonts w:eastAsia="MS Minngs"/>
      <w:kern w:val="2"/>
      <w:lang w:eastAsia="ar-SA"/>
    </w:rPr>
  </w:style>
  <w:style w:type="paragraph" w:styleId="af2">
    <w:name w:val="Balloon Text"/>
    <w:basedOn w:val="a"/>
    <w:link w:val="af3"/>
    <w:rsid w:val="00D53C77"/>
    <w:rPr>
      <w:sz w:val="18"/>
      <w:szCs w:val="18"/>
    </w:rPr>
  </w:style>
  <w:style w:type="character" w:customStyle="1" w:styleId="af3">
    <w:name w:val="Текст выноски Знак"/>
    <w:link w:val="af2"/>
    <w:rsid w:val="00D53C77"/>
    <w:rPr>
      <w:sz w:val="18"/>
      <w:szCs w:val="18"/>
    </w:rPr>
  </w:style>
  <w:style w:type="character" w:customStyle="1" w:styleId="041D">
    <w:name w:val="&lt;041D&gt;"/>
    <w:rsid w:val="00D72F28"/>
  </w:style>
  <w:style w:type="paragraph" w:customStyle="1" w:styleId="04224">
    <w:name w:val="&lt;0422&gt;4"/>
    <w:basedOn w:val="a"/>
    <w:rsid w:val="00D72F28"/>
    <w:pPr>
      <w:autoSpaceDE w:val="0"/>
      <w:autoSpaceDN w:val="0"/>
      <w:adjustRightInd w:val="0"/>
      <w:spacing w:line="160" w:lineRule="atLeast"/>
      <w:jc w:val="center"/>
      <w:textAlignment w:val="center"/>
    </w:pPr>
    <w:rPr>
      <w:color w:val="000000"/>
      <w:sz w:val="16"/>
      <w:szCs w:val="16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yby7gbDJZOyQnFmK/QmvKxqxHw==">AMUW2mV633Gs777ZDkrpQsKLu9/upWu2oc7yysgqERLnhcOtLAOTEtJC6Lgyq+9o+0CsSL9o/ipKCNIMIMc8b7b8fDah/geCmOHSRsM9pZ/fZjnvnAi3VH24/v7y9Py5KApfqpE42Oy866xP30kbFrFrkjS5P+uavLzQoePfVYP9vvVDtqSoav+fds84K7ClN32P3vwcaCRxqOqYM9BlW1llfqoNf/fpbnpvQSoGpMc95ewqXEe1iEwM8mjCYd/dXkK2pYUCPsOw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9405</Words>
  <Characters>53615</Characters>
  <Application>Microsoft Office Word</Application>
  <DocSecurity>0</DocSecurity>
  <Lines>446</Lines>
  <Paragraphs>125</Paragraphs>
  <ScaleCrop>false</ScaleCrop>
  <Company/>
  <LinksUpToDate>false</LinksUpToDate>
  <CharactersWithSpaces>62895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Oleg</cp:lastModifiedBy>
  <cp:revision>2</cp:revision>
  <dcterms:created xsi:type="dcterms:W3CDTF">2021-06-02T12:34:00Z</dcterms:created>
  <dcterms:modified xsi:type="dcterms:W3CDTF">2021-06-02T12:34:00Z</dcterms:modified>
</cp:coreProperties>
</file>